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方正小标宋简体" w:hAnsi="黑体" w:eastAsia="方正小标宋简体" w:cs="方正小标宋简体"/>
          <w:bCs/>
          <w:color w:val="000000" w:themeColor="text1"/>
          <w:w w:val="100"/>
          <w:sz w:val="44"/>
          <w:szCs w:val="44"/>
          <w:highlight w:val="none"/>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黑体" w:eastAsia="方正小标宋简体" w:cs="方正小标宋简体"/>
          <w:bCs/>
          <w:color w:val="000000" w:themeColor="text1"/>
          <w:spacing w:val="11"/>
          <w:w w:val="100"/>
          <w:sz w:val="44"/>
          <w:szCs w:val="44"/>
          <w:highlight w:val="none"/>
          <w:shd w:val="clear" w:color="auto" w:fill="auto"/>
          <w14:textFill>
            <w14:solidFill>
              <w14:schemeClr w14:val="tx1"/>
            </w14:solidFill>
          </w14:textFill>
        </w:rPr>
      </w:pPr>
      <w:r>
        <w:rPr>
          <w:rFonts w:hint="eastAsia" w:ascii="方正小标宋简体" w:hAnsi="黑体" w:eastAsia="方正小标宋简体" w:cs="方正小标宋简体"/>
          <w:bCs/>
          <w:color w:val="000000" w:themeColor="text1"/>
          <w:w w:val="100"/>
          <w:sz w:val="44"/>
          <w:szCs w:val="44"/>
          <w:highlight w:val="none"/>
          <w:shd w:val="clear" w:color="auto" w:fill="auto"/>
          <w14:textFill>
            <w14:solidFill>
              <w14:schemeClr w14:val="tx1"/>
            </w14:solidFill>
          </w14:textFill>
        </w:rPr>
        <w:t>省教育厅 省委编办 省财政厅 省人力资源</w:t>
      </w:r>
      <w:r>
        <w:rPr>
          <w:rFonts w:hint="eastAsia" w:ascii="方正小标宋简体" w:hAnsi="黑体" w:eastAsia="方正小标宋简体" w:cs="方正小标宋简体"/>
          <w:bCs/>
          <w:color w:val="000000" w:themeColor="text1"/>
          <w:spacing w:val="11"/>
          <w:w w:val="100"/>
          <w:sz w:val="44"/>
          <w:szCs w:val="44"/>
          <w:highlight w:val="none"/>
          <w:shd w:val="clear" w:color="auto" w:fill="auto"/>
          <w14:textFill>
            <w14:solidFill>
              <w14:schemeClr w14:val="tx1"/>
            </w14:solidFill>
          </w14:textFill>
        </w:rPr>
        <w:t>社会保障厅关于印发《贵州省20</w:t>
      </w:r>
      <w:r>
        <w:rPr>
          <w:rFonts w:hint="eastAsia" w:ascii="方正小标宋简体" w:hAnsi="黑体" w:eastAsia="方正小标宋简体" w:cs="方正小标宋简体"/>
          <w:bCs/>
          <w:color w:val="000000" w:themeColor="text1"/>
          <w:spacing w:val="11"/>
          <w:w w:val="100"/>
          <w:sz w:val="44"/>
          <w:szCs w:val="44"/>
          <w:highlight w:val="none"/>
          <w:shd w:val="clear" w:color="auto" w:fill="auto"/>
          <w:lang w:val="en-US" w:eastAsia="zh-CN"/>
          <w14:textFill>
            <w14:solidFill>
              <w14:schemeClr w14:val="tx1"/>
            </w14:solidFill>
          </w14:textFill>
        </w:rPr>
        <w:t>22</w:t>
      </w:r>
      <w:r>
        <w:rPr>
          <w:rFonts w:hint="eastAsia" w:ascii="方正小标宋简体" w:hAnsi="黑体" w:eastAsia="方正小标宋简体" w:cs="方正小标宋简体"/>
          <w:bCs/>
          <w:color w:val="000000" w:themeColor="text1"/>
          <w:spacing w:val="11"/>
          <w:w w:val="100"/>
          <w:sz w:val="44"/>
          <w:szCs w:val="44"/>
          <w:highlight w:val="none"/>
          <w:shd w:val="clear" w:color="auto" w:fill="auto"/>
          <w14:textFill>
            <w14:solidFill>
              <w14:schemeClr w14:val="tx1"/>
            </w14:solidFill>
          </w14:textFill>
        </w:rPr>
        <w:t>年</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简体" w:hAnsi="黑体" w:eastAsia="方正小标宋简体" w:cs="方正小标宋简体"/>
          <w:bCs/>
          <w:color w:val="000000" w:themeColor="text1"/>
          <w:spacing w:val="6"/>
          <w:w w:val="92"/>
          <w:sz w:val="44"/>
          <w:szCs w:val="44"/>
          <w:highlight w:val="none"/>
          <w:shd w:val="clear" w:color="auto" w:fill="auto"/>
          <w14:textFill>
            <w14:solidFill>
              <w14:schemeClr w14:val="tx1"/>
            </w14:solidFill>
          </w14:textFill>
        </w:rPr>
      </w:pPr>
      <w:r>
        <w:rPr>
          <w:rFonts w:hint="eastAsia" w:ascii="方正小标宋简体" w:hAnsi="黑体" w:eastAsia="方正小标宋简体" w:cs="方正小标宋简体"/>
          <w:bCs/>
          <w:color w:val="000000" w:themeColor="text1"/>
          <w:spacing w:val="11"/>
          <w:w w:val="100"/>
          <w:sz w:val="44"/>
          <w:szCs w:val="44"/>
          <w:highlight w:val="none"/>
          <w:shd w:val="clear" w:color="auto" w:fill="auto"/>
          <w:lang w:eastAsia="zh-CN"/>
          <w14:textFill>
            <w14:solidFill>
              <w14:schemeClr w14:val="tx1"/>
            </w14:solidFill>
          </w14:textFill>
        </w:rPr>
        <w:t>“</w:t>
      </w:r>
      <w:r>
        <w:rPr>
          <w:rFonts w:hint="eastAsia" w:ascii="方正小标宋简体" w:hAnsi="黑体" w:eastAsia="方正小标宋简体" w:cs="方正小标宋简体"/>
          <w:bCs/>
          <w:color w:val="000000" w:themeColor="text1"/>
          <w:spacing w:val="6"/>
          <w:w w:val="100"/>
          <w:sz w:val="44"/>
          <w:szCs w:val="44"/>
          <w:highlight w:val="none"/>
          <w:shd w:val="clear" w:color="auto" w:fill="auto"/>
          <w14:textFill>
            <w14:solidFill>
              <w14:schemeClr w14:val="tx1"/>
            </w14:solidFill>
          </w14:textFill>
        </w:rPr>
        <w:t>特岗计划</w:t>
      </w:r>
      <w:r>
        <w:rPr>
          <w:rFonts w:hint="eastAsia" w:ascii="方正小标宋简体" w:hAnsi="黑体" w:eastAsia="方正小标宋简体" w:cs="方正小标宋简体"/>
          <w:bCs/>
          <w:color w:val="000000" w:themeColor="text1"/>
          <w:spacing w:val="6"/>
          <w:w w:val="100"/>
          <w:sz w:val="44"/>
          <w:szCs w:val="44"/>
          <w:highlight w:val="none"/>
          <w:shd w:val="clear" w:color="auto" w:fill="auto"/>
          <w:lang w:eastAsia="zh-CN"/>
          <w14:textFill>
            <w14:solidFill>
              <w14:schemeClr w14:val="tx1"/>
            </w14:solidFill>
          </w14:textFill>
        </w:rPr>
        <w:t>”</w:t>
      </w:r>
      <w:r>
        <w:rPr>
          <w:rFonts w:hint="eastAsia" w:ascii="方正小标宋简体" w:hAnsi="黑体" w:eastAsia="方正小标宋简体" w:cs="方正小标宋简体"/>
          <w:bCs/>
          <w:color w:val="000000" w:themeColor="text1"/>
          <w:spacing w:val="6"/>
          <w:w w:val="100"/>
          <w:sz w:val="44"/>
          <w:szCs w:val="44"/>
          <w:highlight w:val="none"/>
          <w:shd w:val="clear" w:color="auto" w:fill="auto"/>
          <w14:textFill>
            <w14:solidFill>
              <w14:schemeClr w14:val="tx1"/>
            </w14:solidFill>
          </w14:textFill>
        </w:rPr>
        <w:t>实施方案》的通知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各市（州）</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、县（市、区）</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教育局、</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党委</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编办、财政局、人力资源</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和</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社会保障局，各普通高等学校：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根据《教育部</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财政部</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人事部</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中央编办关于实施农村义务教育阶段学校教师特设岗位计划的通知》（教师〔2006〕2号）</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教育部</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办公厅</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 xml:space="preserve"> </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财政部办公厅</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关于</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做好</w:t>
      </w:r>
      <w:r>
        <w:rPr>
          <w:rFonts w:hint="eastAsia" w:ascii="仿宋" w:hAnsi="仿宋" w:eastAsia="仿宋" w:cs="仿宋"/>
          <w:b w:val="0"/>
          <w:bCs/>
          <w:i w:val="0"/>
          <w:caps w:val="0"/>
          <w:color w:val="000000" w:themeColor="text1"/>
          <w:spacing w:val="0"/>
          <w:w w:val="100"/>
          <w:sz w:val="32"/>
          <w:szCs w:val="32"/>
          <w:highlight w:val="none"/>
          <w:shd w:val="clear" w:color="auto" w:fill="auto"/>
          <w:lang w:val="en-US" w:eastAsia="zh-CN"/>
          <w14:textFill>
            <w14:solidFill>
              <w14:schemeClr w14:val="tx1"/>
            </w14:solidFill>
          </w14:textFill>
        </w:rPr>
        <w:t>2022年农村义务教育阶段学校教师特设岗位计划实施工作</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的通知</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教师厅</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〔20</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i w:val="0"/>
          <w:caps w:val="0"/>
          <w:color w:val="000000" w:themeColor="text1"/>
          <w:spacing w:val="0"/>
          <w:w w:val="100"/>
          <w:sz w:val="32"/>
          <w:szCs w:val="32"/>
          <w:highlight w:val="none"/>
          <w:shd w:val="clear" w:color="auto" w:fill="auto"/>
          <w:lang w:val="en-US" w:eastAsia="zh-CN"/>
          <w14:textFill>
            <w14:solidFill>
              <w14:schemeClr w14:val="tx1"/>
            </w14:solidFill>
          </w14:textFill>
        </w:rPr>
        <w:t>1</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号</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i w:val="0"/>
          <w:caps w:val="0"/>
          <w:color w:val="000000" w:themeColor="text1"/>
          <w:spacing w:val="0"/>
          <w:w w:val="100"/>
          <w:sz w:val="32"/>
          <w:szCs w:val="32"/>
          <w:highlight w:val="none"/>
          <w:shd w:val="clear" w:color="auto" w:fill="auto"/>
          <w:lang w:val="en-US" w:eastAsia="zh-CN"/>
          <w14:textFill>
            <w14:solidFill>
              <w14:schemeClr w14:val="tx1"/>
            </w14:solidFill>
          </w14:textFill>
        </w:rPr>
        <w:t>和</w:t>
      </w:r>
      <w:r>
        <w:rPr>
          <w:rFonts w:hint="eastAsia" w:ascii="仿宋" w:hAnsi="仿宋" w:eastAsia="仿宋" w:cs="仿宋"/>
          <w:b w:val="0"/>
          <w:bCs/>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color w:val="000000" w:themeColor="text1"/>
          <w:sz w:val="32"/>
          <w:szCs w:val="32"/>
          <w:highlight w:val="none"/>
          <w:shd w:val="clear" w:color="auto" w:fill="auto"/>
          <w14:textFill>
            <w14:solidFill>
              <w14:schemeClr w14:val="tx1"/>
            </w14:solidFill>
          </w14:textFill>
        </w:rPr>
        <w:t>人力资源社会保障部办公厅</w:t>
      </w:r>
      <w:r>
        <w:rPr>
          <w:rFonts w:hint="eastAsia" w:ascii="仿宋" w:hAnsi="仿宋" w:eastAsia="仿宋" w:cs="仿宋"/>
          <w:b w:val="0"/>
          <w:bCs/>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highlight w:val="none"/>
          <w:shd w:val="clear" w:color="auto" w:fill="auto"/>
          <w14:textFill>
            <w14:solidFill>
              <w14:schemeClr w14:val="tx1"/>
            </w14:solidFill>
          </w14:textFill>
        </w:rPr>
        <w:t>教育部办公厅关于做好202</w:t>
      </w:r>
      <w:r>
        <w:rPr>
          <w:rFonts w:hint="eastAsia" w:ascii="仿宋" w:hAnsi="仿宋" w:eastAsia="仿宋" w:cs="仿宋"/>
          <w:b w:val="0"/>
          <w:bCs/>
          <w:color w:val="000000" w:themeColor="text1"/>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b w:val="0"/>
          <w:bCs/>
          <w:color w:val="000000" w:themeColor="text1"/>
          <w:sz w:val="32"/>
          <w:szCs w:val="32"/>
          <w:highlight w:val="none"/>
          <w:shd w:val="clear" w:color="auto" w:fill="auto"/>
          <w14:textFill>
            <w14:solidFill>
              <w14:schemeClr w14:val="tx1"/>
            </w14:solidFill>
          </w14:textFill>
        </w:rPr>
        <w:t>年中小学幼儿园教师公开招聘工作的通知</w:t>
      </w:r>
      <w:r>
        <w:rPr>
          <w:rFonts w:hint="eastAsia" w:ascii="仿宋" w:hAnsi="仿宋" w:eastAsia="仿宋" w:cs="仿宋"/>
          <w:b w:val="0"/>
          <w:bCs/>
          <w:color w:val="000000" w:themeColor="text1"/>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color w:val="000000" w:themeColor="text1"/>
          <w:sz w:val="32"/>
          <w:szCs w:val="32"/>
          <w:highlight w:val="none"/>
          <w:shd w:val="clear" w:color="auto" w:fill="auto"/>
          <w14:textFill>
            <w14:solidFill>
              <w14:schemeClr w14:val="tx1"/>
            </w14:solidFill>
          </w14:textFill>
        </w:rPr>
        <w:t>人社厅发〔202</w:t>
      </w:r>
      <w:r>
        <w:rPr>
          <w:rFonts w:hint="eastAsia" w:ascii="仿宋" w:hAnsi="仿宋" w:eastAsia="仿宋" w:cs="仿宋"/>
          <w:b w:val="0"/>
          <w:bCs/>
          <w:color w:val="000000" w:themeColor="text1"/>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b w:val="0"/>
          <w:bCs/>
          <w:color w:val="000000" w:themeColor="text1"/>
          <w:sz w:val="32"/>
          <w:szCs w:val="32"/>
          <w:highlight w:val="none"/>
          <w:shd w:val="clear" w:color="auto" w:fill="auto"/>
          <w14:textFill>
            <w14:solidFill>
              <w14:schemeClr w14:val="tx1"/>
            </w14:solidFill>
          </w14:textFill>
        </w:rPr>
        <w:t>〕2</w:t>
      </w:r>
      <w:r>
        <w:rPr>
          <w:rFonts w:hint="eastAsia" w:ascii="仿宋" w:hAnsi="仿宋" w:eastAsia="仿宋" w:cs="仿宋"/>
          <w:b w:val="0"/>
          <w:bCs/>
          <w:color w:val="000000" w:themeColor="text1"/>
          <w:sz w:val="32"/>
          <w:szCs w:val="32"/>
          <w:highlight w:val="none"/>
          <w:shd w:val="clear" w:color="auto" w:fill="auto"/>
          <w:lang w:val="en-US" w:eastAsia="zh-CN"/>
          <w14:textFill>
            <w14:solidFill>
              <w14:schemeClr w14:val="tx1"/>
            </w14:solidFill>
          </w14:textFill>
        </w:rPr>
        <w:t>1</w:t>
      </w:r>
      <w:r>
        <w:rPr>
          <w:rFonts w:hint="eastAsia" w:ascii="仿宋" w:hAnsi="仿宋" w:eastAsia="仿宋" w:cs="仿宋"/>
          <w:b w:val="0"/>
          <w:bCs/>
          <w:color w:val="000000" w:themeColor="text1"/>
          <w:sz w:val="32"/>
          <w:szCs w:val="32"/>
          <w:highlight w:val="none"/>
          <w:shd w:val="clear" w:color="auto" w:fill="auto"/>
          <w14:textFill>
            <w14:solidFill>
              <w14:schemeClr w14:val="tx1"/>
            </w14:solidFill>
          </w14:textFill>
        </w:rPr>
        <w:t>号</w:t>
      </w:r>
      <w:r>
        <w:rPr>
          <w:rFonts w:hint="eastAsia" w:ascii="仿宋" w:hAnsi="仿宋" w:eastAsia="仿宋" w:cs="仿宋"/>
          <w:b w:val="0"/>
          <w:bCs/>
          <w:color w:val="000000" w:themeColor="text1"/>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color w:val="000000" w:themeColor="text1"/>
          <w:sz w:val="32"/>
          <w:szCs w:val="32"/>
          <w:highlight w:val="none"/>
          <w:shd w:val="clear" w:color="auto" w:fill="auto"/>
          <w:lang w:val="en-US" w:eastAsia="zh-CN"/>
          <w14:textFill>
            <w14:solidFill>
              <w14:schemeClr w14:val="tx1"/>
            </w14:solidFill>
          </w14:textFill>
        </w:rPr>
        <w:t>有关</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要求，</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为加强新时代乡村教师队伍建设，巩固拓展脱贫攻坚成果，全面推进乡村振兴，</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结合</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我省</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设岗</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县（市、区</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b w:val="0"/>
          <w:bCs/>
          <w:color w:val="000000" w:themeColor="text1"/>
          <w:spacing w:val="0"/>
          <w:w w:val="100"/>
          <w:sz w:val="32"/>
          <w:szCs w:val="32"/>
          <w:highlight w:val="none"/>
          <w:shd w:val="clear" w:color="auto" w:fill="auto"/>
          <w14:textFill>
            <w14:solidFill>
              <w14:schemeClr w14:val="tx1"/>
            </w14:solidFill>
          </w14:textFill>
        </w:rPr>
        <w:t>以下简称县</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特岗</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教师需求申报情况，省教育厅、省委编办、省财政厅、省人力资源社会保障厅</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研究</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制定了《贵州省20</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年</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特岗计划</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实施方案》（以下简称《方案》），现将《方案》印发给你们，并提出如下意见，请遵照执行。</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黑体" w:hAnsi="黑体" w:eastAsia="黑体" w:cs="Times New Roman"/>
          <w:b w:val="0"/>
          <w:bCs/>
          <w:color w:val="000000" w:themeColor="text1"/>
          <w:spacing w:val="0"/>
          <w:w w:val="100"/>
          <w:sz w:val="32"/>
          <w:szCs w:val="32"/>
          <w:highlight w:val="none"/>
          <w:shd w:val="clear" w:color="auto" w:fill="auto"/>
          <w:lang w:eastAsia="zh-CN"/>
          <w14:textFill>
            <w14:solidFill>
              <w14:schemeClr w14:val="tx1"/>
            </w14:solidFill>
          </w14:textFill>
        </w:rPr>
        <w:t>一、</w:t>
      </w:r>
      <w:r>
        <w:rPr>
          <w:rFonts w:hint="eastAsia" w:ascii="黑体" w:hAnsi="黑体" w:eastAsia="黑体" w:cs="Times New Roman"/>
          <w:b w:val="0"/>
          <w:bCs/>
          <w:color w:val="000000" w:themeColor="text1"/>
          <w:spacing w:val="0"/>
          <w:w w:val="100"/>
          <w:sz w:val="32"/>
          <w:szCs w:val="32"/>
          <w:highlight w:val="none"/>
          <w:shd w:val="clear" w:color="auto" w:fill="auto"/>
          <w14:textFill>
            <w14:solidFill>
              <w14:schemeClr w14:val="tx1"/>
            </w14:solidFill>
          </w14:textFill>
        </w:rPr>
        <w:t>强化思想认识。</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要按照</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国家和省</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决策部署，统一思想，高度重视，充分认识</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乡村</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教师队伍建设的重要性，统筹推进教育改革发展</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扎实做好20</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年</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“特岗计划”教师</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招聘工作，</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加强乡村学校教师补充，持续优化教师队伍结构，</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鼓励和引导更多</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优秀</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高校毕业生</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到</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农村</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中小学幼儿园</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任教</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，满足教育发展需要</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pPr>
      <w:r>
        <w:rPr>
          <w:rFonts w:hint="eastAsia" w:ascii="黑体" w:hAnsi="黑体" w:eastAsia="黑体" w:cs="Times New Roman"/>
          <w:color w:val="000000" w:themeColor="text1"/>
          <w:spacing w:val="0"/>
          <w:w w:val="100"/>
          <w:sz w:val="32"/>
          <w:szCs w:val="32"/>
          <w:highlight w:val="none"/>
          <w:shd w:val="clear" w:color="auto" w:fill="auto"/>
          <w14:textFill>
            <w14:solidFill>
              <w14:schemeClr w14:val="tx1"/>
            </w14:solidFill>
          </w14:textFill>
        </w:rPr>
        <w:t>二、明确职责任务。</w:t>
      </w:r>
      <w:r>
        <w:rPr>
          <w:rFonts w:hint="eastAsia" w:ascii="仿宋" w:hAnsi="仿宋" w:eastAsia="仿宋" w:cs="仿宋"/>
          <w:color w:val="000000" w:themeColor="text1"/>
          <w:spacing w:val="0"/>
          <w:w w:val="100"/>
          <w:sz w:val="32"/>
          <w:szCs w:val="32"/>
          <w:highlight w:val="none"/>
          <w:u w:val="none"/>
          <w:shd w:val="clear" w:color="auto" w:fill="auto"/>
          <w:lang w:eastAsia="zh-CN"/>
          <w14:textFill>
            <w14:solidFill>
              <w14:schemeClr w14:val="tx1"/>
            </w14:solidFill>
          </w14:textFill>
        </w:rPr>
        <w:t>要严格按照当地疫情防控相关工作要求，</w:t>
      </w:r>
      <w:r>
        <w:rPr>
          <w:rFonts w:hint="eastAsia" w:ascii="仿宋" w:hAnsi="仿宋" w:eastAsia="仿宋" w:cs="仿宋"/>
          <w:color w:val="000000" w:themeColor="text1"/>
          <w:spacing w:val="0"/>
          <w:w w:val="100"/>
          <w:sz w:val="32"/>
          <w:szCs w:val="32"/>
          <w:highlight w:val="none"/>
          <w:u w:val="none"/>
          <w:shd w:val="clear" w:color="auto" w:fill="auto"/>
          <w:lang w:val="en-US" w:eastAsia="zh-CN"/>
          <w14:textFill>
            <w14:solidFill>
              <w14:schemeClr w14:val="tx1"/>
            </w14:solidFill>
          </w14:textFill>
        </w:rPr>
        <w:t>强化防控举措，做好应急预案，确保</w:t>
      </w:r>
      <w:r>
        <w:rPr>
          <w:rFonts w:hint="eastAsia" w:ascii="仿宋" w:hAnsi="仿宋" w:eastAsia="仿宋" w:cs="仿宋"/>
          <w:color w:val="000000" w:themeColor="text1"/>
          <w:spacing w:val="0"/>
          <w:w w:val="100"/>
          <w:sz w:val="32"/>
          <w:szCs w:val="32"/>
          <w:highlight w:val="none"/>
          <w:u w:val="none"/>
          <w:shd w:val="clear" w:color="auto" w:fill="auto"/>
          <w:lang w:eastAsia="zh-CN"/>
          <w14:textFill>
            <w14:solidFill>
              <w14:schemeClr w14:val="tx1"/>
            </w14:solidFill>
          </w14:textFill>
        </w:rPr>
        <w:t>安全开展招聘工作，</w:t>
      </w:r>
      <w:r>
        <w:rPr>
          <w:rFonts w:hint="eastAsia" w:ascii="仿宋" w:hAnsi="仿宋" w:eastAsia="仿宋" w:cs="仿宋"/>
          <w:color w:val="000000" w:themeColor="text1"/>
          <w:spacing w:val="0"/>
          <w:w w:val="100"/>
          <w:sz w:val="32"/>
          <w:szCs w:val="32"/>
          <w:highlight w:val="none"/>
          <w:u w:val="none"/>
          <w:shd w:val="clear" w:color="auto" w:fill="auto"/>
          <w14:textFill>
            <w14:solidFill>
              <w14:schemeClr w14:val="tx1"/>
            </w14:solidFill>
          </w14:textFill>
        </w:rPr>
        <w:t>保证招聘</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完成率</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达</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100%</w:t>
      </w:r>
      <w:r>
        <w:rPr>
          <w:rFonts w:hint="eastAsia" w:ascii="仿宋" w:hAnsi="仿宋" w:eastAsia="仿宋" w:cs="仿宋"/>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省</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有关部门</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负责统筹安排计划任务，制定《方案》，督促、指导各市（州）、县</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做好</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相关工作。</w:t>
      </w:r>
      <w:r>
        <w:rPr>
          <w:rFonts w:hint="eastAsia" w:ascii="仿宋" w:hAnsi="仿宋" w:eastAsia="仿宋" w:cs="仿宋"/>
          <w:color w:val="auto"/>
          <w:spacing w:val="0"/>
          <w:w w:val="100"/>
          <w:sz w:val="32"/>
          <w:szCs w:val="32"/>
          <w:highlight w:val="none"/>
          <w:shd w:val="clear" w:color="auto" w:fill="auto"/>
        </w:rPr>
        <w:t>各市（州）统筹</w:t>
      </w:r>
      <w:r>
        <w:rPr>
          <w:rFonts w:hint="eastAsia" w:ascii="仿宋" w:hAnsi="仿宋" w:eastAsia="仿宋" w:cs="仿宋"/>
          <w:color w:val="auto"/>
          <w:spacing w:val="0"/>
          <w:w w:val="100"/>
          <w:sz w:val="32"/>
          <w:szCs w:val="32"/>
          <w:highlight w:val="none"/>
          <w:shd w:val="clear" w:color="auto" w:fill="auto"/>
          <w:lang w:val="en-US" w:eastAsia="zh-CN"/>
        </w:rPr>
        <w:t>实施</w:t>
      </w:r>
      <w:r>
        <w:rPr>
          <w:rFonts w:hint="eastAsia" w:ascii="仿宋" w:hAnsi="仿宋" w:eastAsia="仿宋" w:cs="仿宋"/>
          <w:color w:val="auto"/>
          <w:spacing w:val="0"/>
          <w:w w:val="100"/>
          <w:sz w:val="32"/>
          <w:szCs w:val="32"/>
          <w:highlight w:val="none"/>
          <w:shd w:val="clear" w:color="auto" w:fill="auto"/>
        </w:rPr>
        <w:t>“特岗计划”</w:t>
      </w:r>
      <w:r>
        <w:rPr>
          <w:rFonts w:hint="eastAsia" w:ascii="仿宋" w:hAnsi="仿宋" w:eastAsia="仿宋" w:cs="仿宋"/>
          <w:color w:val="auto"/>
          <w:spacing w:val="0"/>
          <w:w w:val="100"/>
          <w:sz w:val="32"/>
          <w:szCs w:val="32"/>
          <w:highlight w:val="none"/>
          <w:shd w:val="clear" w:color="auto" w:fill="auto"/>
          <w:lang w:eastAsia="zh-CN"/>
        </w:rPr>
        <w:t>教师</w:t>
      </w:r>
      <w:r>
        <w:rPr>
          <w:rFonts w:hint="eastAsia" w:ascii="仿宋" w:hAnsi="仿宋" w:eastAsia="仿宋" w:cs="仿宋"/>
          <w:color w:val="auto"/>
          <w:spacing w:val="0"/>
          <w:w w:val="100"/>
          <w:sz w:val="32"/>
          <w:szCs w:val="32"/>
          <w:highlight w:val="none"/>
          <w:shd w:val="clear" w:color="auto" w:fill="auto"/>
        </w:rPr>
        <w:t>招聘工作，制定本市（州）“特岗计划”</w:t>
      </w:r>
      <w:r>
        <w:rPr>
          <w:rFonts w:hint="eastAsia" w:ascii="仿宋" w:hAnsi="仿宋" w:eastAsia="仿宋" w:cs="仿宋"/>
          <w:b w:val="0"/>
          <w:bCs w:val="0"/>
          <w:color w:val="auto"/>
          <w:spacing w:val="0"/>
          <w:w w:val="100"/>
          <w:sz w:val="32"/>
          <w:szCs w:val="32"/>
          <w:highlight w:val="none"/>
          <w:shd w:val="clear" w:color="auto" w:fill="auto"/>
          <w:lang w:eastAsia="zh-CN"/>
        </w:rPr>
        <w:t>教师</w:t>
      </w:r>
      <w:r>
        <w:rPr>
          <w:rFonts w:hint="eastAsia" w:ascii="仿宋" w:hAnsi="仿宋" w:eastAsia="仿宋" w:cs="仿宋"/>
          <w:b w:val="0"/>
          <w:bCs w:val="0"/>
          <w:color w:val="auto"/>
          <w:spacing w:val="0"/>
          <w:w w:val="100"/>
          <w:sz w:val="32"/>
          <w:szCs w:val="32"/>
          <w:highlight w:val="none"/>
          <w:shd w:val="clear" w:color="auto" w:fill="auto"/>
        </w:rPr>
        <w:t>招聘</w:t>
      </w:r>
      <w:r>
        <w:rPr>
          <w:rFonts w:hint="eastAsia" w:ascii="仿宋" w:hAnsi="仿宋" w:eastAsia="仿宋" w:cs="仿宋"/>
          <w:b w:val="0"/>
          <w:bCs w:val="0"/>
          <w:color w:val="auto"/>
          <w:spacing w:val="0"/>
          <w:w w:val="100"/>
          <w:sz w:val="32"/>
          <w:szCs w:val="32"/>
          <w:highlight w:val="none"/>
          <w:u w:val="none"/>
          <w:shd w:val="clear" w:color="auto" w:fill="auto"/>
          <w:lang w:eastAsia="zh-CN"/>
        </w:rPr>
        <w:t>方案、</w:t>
      </w:r>
      <w:r>
        <w:rPr>
          <w:rFonts w:hint="eastAsia" w:ascii="仿宋" w:hAnsi="仿宋" w:eastAsia="仿宋" w:cs="仿宋"/>
          <w:b w:val="0"/>
          <w:bCs w:val="0"/>
          <w:color w:val="auto"/>
          <w:spacing w:val="0"/>
          <w:w w:val="100"/>
          <w:sz w:val="32"/>
          <w:szCs w:val="32"/>
          <w:highlight w:val="none"/>
          <w:shd w:val="clear" w:color="auto" w:fill="auto"/>
        </w:rPr>
        <w:t>招聘</w:t>
      </w:r>
      <w:r>
        <w:rPr>
          <w:rFonts w:hint="eastAsia" w:ascii="仿宋" w:hAnsi="仿宋" w:eastAsia="仿宋" w:cs="仿宋"/>
          <w:b w:val="0"/>
          <w:bCs w:val="0"/>
          <w:color w:val="auto"/>
          <w:spacing w:val="0"/>
          <w:w w:val="100"/>
          <w:sz w:val="32"/>
          <w:szCs w:val="32"/>
          <w:highlight w:val="none"/>
          <w:u w:val="none"/>
          <w:shd w:val="clear" w:color="auto" w:fill="auto"/>
          <w:lang w:val="en-US" w:eastAsia="zh-CN"/>
        </w:rPr>
        <w:t>细则</w:t>
      </w:r>
      <w:r>
        <w:rPr>
          <w:rFonts w:hint="eastAsia" w:ascii="仿宋" w:hAnsi="仿宋" w:eastAsia="仿宋" w:cs="仿宋"/>
          <w:b w:val="0"/>
          <w:bCs w:val="0"/>
          <w:color w:val="auto"/>
          <w:spacing w:val="0"/>
          <w:w w:val="100"/>
          <w:sz w:val="32"/>
          <w:szCs w:val="32"/>
          <w:highlight w:val="none"/>
          <w:shd w:val="clear" w:color="auto" w:fill="auto"/>
        </w:rPr>
        <w:t>，督促、指导所辖县做好</w:t>
      </w:r>
      <w:r>
        <w:rPr>
          <w:rFonts w:hint="eastAsia" w:ascii="仿宋" w:hAnsi="仿宋" w:eastAsia="仿宋" w:cs="仿宋"/>
          <w:b w:val="0"/>
          <w:bCs w:val="0"/>
          <w:color w:val="auto"/>
          <w:spacing w:val="0"/>
          <w:w w:val="100"/>
          <w:sz w:val="32"/>
          <w:szCs w:val="32"/>
          <w:highlight w:val="none"/>
          <w:shd w:val="clear" w:color="auto" w:fill="auto"/>
          <w:lang w:eastAsia="zh-CN"/>
        </w:rPr>
        <w:t>相</w:t>
      </w:r>
      <w:r>
        <w:rPr>
          <w:rFonts w:hint="eastAsia" w:ascii="仿宋" w:hAnsi="仿宋" w:eastAsia="仿宋" w:cs="仿宋"/>
          <w:b w:val="0"/>
          <w:bCs w:val="0"/>
          <w:color w:val="auto"/>
          <w:spacing w:val="0"/>
          <w:w w:val="100"/>
          <w:sz w:val="32"/>
          <w:szCs w:val="32"/>
          <w:highlight w:val="none"/>
          <w:shd w:val="clear" w:color="auto" w:fill="auto"/>
        </w:rPr>
        <w:t>关工作。各县具体落实“特岗计划”</w:t>
      </w:r>
      <w:r>
        <w:rPr>
          <w:rFonts w:hint="eastAsia" w:ascii="仿宋" w:hAnsi="仿宋" w:eastAsia="仿宋" w:cs="仿宋"/>
          <w:b w:val="0"/>
          <w:bCs w:val="0"/>
          <w:color w:val="auto"/>
          <w:spacing w:val="0"/>
          <w:w w:val="100"/>
          <w:sz w:val="32"/>
          <w:szCs w:val="32"/>
          <w:highlight w:val="none"/>
          <w:shd w:val="clear" w:color="auto" w:fill="auto"/>
          <w:lang w:eastAsia="zh-CN"/>
        </w:rPr>
        <w:t>教师招聘</w:t>
      </w:r>
      <w:r>
        <w:rPr>
          <w:rFonts w:hint="eastAsia" w:ascii="仿宋" w:hAnsi="仿宋" w:eastAsia="仿宋" w:cs="仿宋"/>
          <w:b w:val="0"/>
          <w:bCs w:val="0"/>
          <w:color w:val="auto"/>
          <w:spacing w:val="0"/>
          <w:w w:val="100"/>
          <w:sz w:val="32"/>
          <w:szCs w:val="32"/>
          <w:highlight w:val="none"/>
          <w:shd w:val="clear" w:color="auto" w:fill="auto"/>
        </w:rPr>
        <w:t>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黑体" w:hAnsi="黑体" w:eastAsia="黑体" w:cs="Times New Roman"/>
          <w:color w:val="000000" w:themeColor="text1"/>
          <w:spacing w:val="0"/>
          <w:w w:val="100"/>
          <w:sz w:val="32"/>
          <w:szCs w:val="32"/>
          <w:highlight w:val="none"/>
          <w:shd w:val="clear" w:color="auto" w:fill="auto"/>
          <w14:textFill>
            <w14:solidFill>
              <w14:schemeClr w14:val="tx1"/>
            </w14:solidFill>
          </w14:textFill>
        </w:rPr>
        <w:t>三、加强统筹协调。</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各部门</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要在本级人民政府的统一领导下</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加强协调配合，各司其职，细化举措，明确任务。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（一）教育行政部门负责制定</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招聘</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工作</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方案</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，加强与编制、财政、人社等部门的协调配合，切实做好“特岗计划”</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教师</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招聘组织实施工作，精心分配计划，广泛宣传政策，吸引广大高校毕业生应聘。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（二）机构编制部门负责中小学</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幼儿园</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编制的监督、检查和指导，动态管理中小学幼儿园教职工编制，在核定的中小学幼儿园教职工编制总额内实施“特岗计划”，支持中小学幼儿园教师队伍结构性调整。</w:t>
      </w:r>
    </w:p>
    <w:p>
      <w:pPr>
        <w:keepNext w:val="0"/>
        <w:keepLines w:val="0"/>
        <w:pageBreakBefore w:val="0"/>
        <w:widowControl w:val="0"/>
        <w:kinsoku/>
        <w:wordWrap/>
        <w:overflowPunct/>
        <w:topLinePunct w:val="0"/>
        <w:autoSpaceDE/>
        <w:autoSpaceDN/>
        <w:bidi w:val="0"/>
        <w:adjustRightInd/>
        <w:snapToGrid/>
        <w:spacing w:before="32" w:beforeLines="10" w:after="32" w:afterLines="10"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（三）财政部门负责统筹</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做好</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新</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聘用</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特岗教师的经费</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待遇</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保障工作</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，确保特岗教师工资按时足额发放。</w:t>
      </w:r>
    </w:p>
    <w:p>
      <w:pPr>
        <w:keepNext w:val="0"/>
        <w:keepLines w:val="0"/>
        <w:pageBreakBefore w:val="0"/>
        <w:widowControl w:val="0"/>
        <w:kinsoku/>
        <w:wordWrap/>
        <w:overflowPunct/>
        <w:topLinePunct w:val="0"/>
        <w:autoSpaceDE/>
        <w:autoSpaceDN/>
        <w:bidi w:val="0"/>
        <w:adjustRightInd/>
        <w:snapToGrid/>
        <w:spacing w:before="32" w:beforeLines="10" w:after="32" w:afterLines="10" w:line="520" w:lineRule="exact"/>
        <w:ind w:firstLine="640" w:firstLineChars="200"/>
        <w:jc w:val="both"/>
        <w:textAlignment w:val="auto"/>
        <w:rPr>
          <w:rFonts w:hint="eastAsia" w:ascii="仿宋" w:hAnsi="仿宋" w:eastAsia="仿宋" w:cs="仿宋"/>
          <w:b w:val="0"/>
          <w:bCs w:val="0"/>
          <w:color w:val="auto"/>
          <w:spacing w:val="0"/>
          <w:w w:val="100"/>
          <w:sz w:val="32"/>
          <w:szCs w:val="32"/>
          <w:highlight w:val="none"/>
          <w:shd w:val="clear" w:color="auto" w:fill="auto"/>
        </w:rPr>
      </w:pPr>
      <w:r>
        <w:rPr>
          <w:rFonts w:hint="eastAsia" w:ascii="仿宋" w:hAnsi="仿宋" w:eastAsia="仿宋" w:cs="仿宋"/>
          <w:b w:val="0"/>
          <w:bCs w:val="0"/>
          <w:color w:val="auto"/>
          <w:spacing w:val="0"/>
          <w:w w:val="100"/>
          <w:sz w:val="32"/>
          <w:szCs w:val="32"/>
          <w:highlight w:val="none"/>
          <w:shd w:val="clear" w:color="auto" w:fill="auto"/>
        </w:rPr>
        <w:t>（四）人力资源社会保障部门负责</w:t>
      </w:r>
      <w:r>
        <w:rPr>
          <w:rFonts w:hint="eastAsia" w:ascii="仿宋" w:hAnsi="仿宋" w:eastAsia="仿宋" w:cs="仿宋"/>
          <w:b w:val="0"/>
          <w:bCs w:val="0"/>
          <w:color w:val="auto"/>
          <w:spacing w:val="0"/>
          <w:w w:val="100"/>
          <w:sz w:val="32"/>
          <w:szCs w:val="32"/>
          <w:highlight w:val="none"/>
          <w:u w:val="none"/>
          <w:shd w:val="clear" w:color="auto" w:fill="auto"/>
          <w:lang w:eastAsia="zh-CN"/>
        </w:rPr>
        <w:t>参照</w:t>
      </w:r>
      <w:r>
        <w:rPr>
          <w:rFonts w:hint="eastAsia" w:ascii="仿宋" w:hAnsi="仿宋" w:eastAsia="仿宋" w:cs="仿宋"/>
          <w:b w:val="0"/>
          <w:bCs w:val="0"/>
          <w:color w:val="auto"/>
          <w:spacing w:val="0"/>
          <w:w w:val="100"/>
          <w:sz w:val="32"/>
          <w:szCs w:val="32"/>
          <w:highlight w:val="none"/>
          <w:shd w:val="clear" w:color="auto" w:fill="auto"/>
        </w:rPr>
        <w:t>《事业单位人事管理条例》</w:t>
      </w:r>
      <w:r>
        <w:rPr>
          <w:rFonts w:hint="eastAsia" w:ascii="仿宋" w:hAnsi="仿宋" w:eastAsia="仿宋" w:cs="仿宋"/>
          <w:b w:val="0"/>
          <w:bCs w:val="0"/>
          <w:color w:val="auto"/>
          <w:spacing w:val="0"/>
          <w:w w:val="100"/>
          <w:sz w:val="32"/>
          <w:szCs w:val="32"/>
          <w:highlight w:val="none"/>
          <w:u w:val="none"/>
          <w:shd w:val="clear" w:color="auto" w:fill="auto"/>
          <w:lang w:eastAsia="zh-CN"/>
        </w:rPr>
        <w:t>《</w:t>
      </w:r>
      <w:r>
        <w:rPr>
          <w:rFonts w:hint="eastAsia" w:ascii="仿宋" w:hAnsi="仿宋" w:eastAsia="仿宋" w:cs="仿宋"/>
          <w:b w:val="0"/>
          <w:bCs w:val="0"/>
          <w:color w:val="auto"/>
          <w:spacing w:val="0"/>
          <w:w w:val="100"/>
          <w:sz w:val="32"/>
          <w:szCs w:val="32"/>
          <w:highlight w:val="none"/>
          <w:u w:val="none"/>
          <w:shd w:val="clear" w:color="auto" w:fill="auto"/>
        </w:rPr>
        <w:t>关于印发〈贵州省事业单位公开招聘操作办法（试行）〉的通知》（黔人社厅发〔2013〕10号）</w:t>
      </w:r>
      <w:r>
        <w:rPr>
          <w:rFonts w:hint="eastAsia" w:ascii="仿宋" w:hAnsi="仿宋" w:eastAsia="仿宋" w:cs="仿宋"/>
          <w:b w:val="0"/>
          <w:bCs w:val="0"/>
          <w:color w:val="auto"/>
          <w:spacing w:val="0"/>
          <w:w w:val="100"/>
          <w:sz w:val="32"/>
          <w:szCs w:val="32"/>
          <w:highlight w:val="none"/>
          <w:shd w:val="clear" w:color="auto" w:fill="auto"/>
        </w:rPr>
        <w:t>等相关规定，</w:t>
      </w:r>
      <w:r>
        <w:rPr>
          <w:rFonts w:hint="eastAsia" w:ascii="仿宋" w:hAnsi="仿宋" w:eastAsia="仿宋" w:cs="仿宋"/>
          <w:b w:val="0"/>
          <w:bCs w:val="0"/>
          <w:color w:val="auto"/>
          <w:spacing w:val="0"/>
          <w:w w:val="100"/>
          <w:sz w:val="32"/>
          <w:szCs w:val="32"/>
          <w:highlight w:val="none"/>
          <w:shd w:val="clear" w:color="auto" w:fill="auto"/>
          <w:lang w:val="en-US" w:eastAsia="zh-CN"/>
        </w:rPr>
        <w:t>指导和监督</w:t>
      </w:r>
      <w:r>
        <w:rPr>
          <w:rFonts w:hint="eastAsia" w:ascii="仿宋" w:hAnsi="仿宋" w:eastAsia="仿宋" w:cs="仿宋"/>
          <w:b w:val="0"/>
          <w:bCs w:val="0"/>
          <w:color w:val="auto"/>
          <w:spacing w:val="0"/>
          <w:w w:val="100"/>
          <w:sz w:val="32"/>
          <w:szCs w:val="32"/>
          <w:highlight w:val="none"/>
          <w:shd w:val="clear" w:color="auto" w:fill="auto"/>
        </w:rPr>
        <w:t>各</w:t>
      </w:r>
      <w:r>
        <w:rPr>
          <w:rFonts w:hint="eastAsia" w:ascii="仿宋" w:hAnsi="仿宋" w:eastAsia="仿宋" w:cs="仿宋"/>
          <w:b w:val="0"/>
          <w:bCs w:val="0"/>
          <w:color w:val="auto"/>
          <w:spacing w:val="0"/>
          <w:w w:val="100"/>
          <w:sz w:val="32"/>
          <w:szCs w:val="32"/>
          <w:highlight w:val="none"/>
          <w:shd w:val="clear" w:color="auto" w:fill="auto"/>
          <w:lang w:val="en-US" w:eastAsia="zh-CN"/>
        </w:rPr>
        <w:t>地教育部门制定</w:t>
      </w:r>
      <w:r>
        <w:rPr>
          <w:rFonts w:hint="eastAsia" w:ascii="仿宋" w:hAnsi="仿宋" w:eastAsia="仿宋" w:cs="仿宋"/>
          <w:b w:val="0"/>
          <w:bCs w:val="0"/>
          <w:color w:val="auto"/>
          <w:spacing w:val="0"/>
          <w:w w:val="100"/>
          <w:sz w:val="32"/>
          <w:szCs w:val="32"/>
          <w:highlight w:val="none"/>
          <w:shd w:val="clear" w:color="auto" w:fill="auto"/>
        </w:rPr>
        <w:t>“特岗计划”</w:t>
      </w:r>
      <w:r>
        <w:rPr>
          <w:rFonts w:hint="eastAsia" w:ascii="仿宋" w:hAnsi="仿宋" w:eastAsia="仿宋" w:cs="仿宋"/>
          <w:b w:val="0"/>
          <w:bCs w:val="0"/>
          <w:color w:val="auto"/>
          <w:spacing w:val="0"/>
          <w:w w:val="100"/>
          <w:sz w:val="32"/>
          <w:szCs w:val="32"/>
          <w:highlight w:val="none"/>
          <w:shd w:val="clear" w:color="auto" w:fill="auto"/>
          <w:lang w:eastAsia="zh-CN"/>
        </w:rPr>
        <w:t>教师</w:t>
      </w:r>
      <w:r>
        <w:rPr>
          <w:rFonts w:hint="eastAsia" w:ascii="仿宋" w:hAnsi="仿宋" w:eastAsia="仿宋" w:cs="仿宋"/>
          <w:b w:val="0"/>
          <w:bCs w:val="0"/>
          <w:color w:val="auto"/>
          <w:spacing w:val="0"/>
          <w:w w:val="100"/>
          <w:sz w:val="32"/>
          <w:szCs w:val="32"/>
          <w:highlight w:val="none"/>
          <w:shd w:val="clear" w:color="auto" w:fill="auto"/>
        </w:rPr>
        <w:t>招聘</w:t>
      </w:r>
      <w:r>
        <w:rPr>
          <w:rFonts w:hint="eastAsia" w:ascii="仿宋" w:hAnsi="仿宋" w:eastAsia="仿宋" w:cs="仿宋"/>
          <w:b w:val="0"/>
          <w:bCs w:val="0"/>
          <w:color w:val="auto"/>
          <w:spacing w:val="0"/>
          <w:w w:val="100"/>
          <w:sz w:val="32"/>
          <w:szCs w:val="32"/>
          <w:highlight w:val="none"/>
          <w:u w:val="none"/>
          <w:shd w:val="clear" w:color="auto" w:fill="auto"/>
          <w:lang w:eastAsia="zh-CN"/>
        </w:rPr>
        <w:t>方案</w:t>
      </w:r>
      <w:r>
        <w:rPr>
          <w:rFonts w:hint="eastAsia" w:ascii="仿宋" w:hAnsi="仿宋" w:eastAsia="仿宋" w:cs="仿宋"/>
          <w:b w:val="0"/>
          <w:bCs w:val="0"/>
          <w:color w:val="auto"/>
          <w:spacing w:val="0"/>
          <w:w w:val="100"/>
          <w:sz w:val="32"/>
          <w:szCs w:val="32"/>
          <w:highlight w:val="none"/>
          <w:shd w:val="clear" w:color="auto" w:fill="auto"/>
          <w:lang w:eastAsia="zh-CN"/>
        </w:rPr>
        <w:t>和</w:t>
      </w:r>
      <w:r>
        <w:rPr>
          <w:rFonts w:hint="eastAsia" w:ascii="仿宋" w:hAnsi="仿宋" w:eastAsia="仿宋" w:cs="仿宋"/>
          <w:b w:val="0"/>
          <w:bCs w:val="0"/>
          <w:color w:val="auto"/>
          <w:spacing w:val="0"/>
          <w:w w:val="100"/>
          <w:sz w:val="32"/>
          <w:szCs w:val="32"/>
          <w:highlight w:val="none"/>
          <w:shd w:val="clear" w:color="auto" w:fill="auto"/>
        </w:rPr>
        <w:t>招聘</w:t>
      </w:r>
      <w:r>
        <w:rPr>
          <w:rFonts w:hint="eastAsia" w:ascii="仿宋" w:hAnsi="仿宋" w:eastAsia="仿宋" w:cs="仿宋"/>
          <w:b w:val="0"/>
          <w:bCs w:val="0"/>
          <w:color w:val="auto"/>
          <w:spacing w:val="0"/>
          <w:w w:val="100"/>
          <w:sz w:val="32"/>
          <w:szCs w:val="32"/>
          <w:highlight w:val="none"/>
          <w:u w:val="none"/>
          <w:shd w:val="clear" w:color="auto" w:fill="auto"/>
          <w:lang w:val="en-US" w:eastAsia="zh-CN"/>
        </w:rPr>
        <w:t>细则</w:t>
      </w:r>
      <w:r>
        <w:rPr>
          <w:rFonts w:hint="eastAsia" w:ascii="仿宋" w:hAnsi="仿宋" w:eastAsia="仿宋" w:cs="仿宋"/>
          <w:b w:val="0"/>
          <w:bCs w:val="0"/>
          <w:color w:val="auto"/>
          <w:spacing w:val="0"/>
          <w:w w:val="100"/>
          <w:sz w:val="32"/>
          <w:szCs w:val="32"/>
          <w:highlight w:val="none"/>
          <w:shd w:val="clear" w:color="auto" w:fill="auto"/>
          <w:lang w:eastAsia="zh-CN"/>
        </w:rPr>
        <w:t>、</w:t>
      </w:r>
      <w:r>
        <w:rPr>
          <w:rFonts w:hint="eastAsia" w:ascii="仿宋" w:hAnsi="仿宋" w:eastAsia="仿宋" w:cs="仿宋"/>
          <w:b w:val="0"/>
          <w:bCs w:val="0"/>
          <w:color w:val="auto"/>
          <w:spacing w:val="0"/>
          <w:w w:val="100"/>
          <w:sz w:val="32"/>
          <w:szCs w:val="32"/>
          <w:highlight w:val="none"/>
          <w:shd w:val="clear" w:color="auto" w:fill="auto"/>
          <w:lang w:val="en-US" w:eastAsia="zh-CN"/>
        </w:rPr>
        <w:t>做好招聘工作</w:t>
      </w:r>
      <w:r>
        <w:rPr>
          <w:rFonts w:hint="eastAsia" w:ascii="仿宋" w:hAnsi="仿宋" w:eastAsia="仿宋" w:cs="仿宋"/>
          <w:b w:val="0"/>
          <w:bCs w:val="0"/>
          <w:color w:val="auto"/>
          <w:spacing w:val="0"/>
          <w:w w:val="100"/>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32" w:beforeLines="10" w:after="32" w:afterLines="10" w:line="520" w:lineRule="exact"/>
        <w:ind w:firstLine="645"/>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黑体" w:hAnsi="黑体" w:eastAsia="黑体" w:cs="Times New Roman"/>
          <w:color w:val="000000" w:themeColor="text1"/>
          <w:spacing w:val="0"/>
          <w:w w:val="100"/>
          <w:sz w:val="32"/>
          <w:szCs w:val="32"/>
          <w:highlight w:val="none"/>
          <w:shd w:val="clear" w:color="auto" w:fill="auto"/>
          <w14:textFill>
            <w14:solidFill>
              <w14:schemeClr w14:val="tx1"/>
            </w14:solidFill>
          </w14:textFill>
        </w:rPr>
        <w:t>四、营造舆论氛围。</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要加大宣传力度，</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通过多种途径广泛推介招聘信息，扩大信息发布范围和社会知晓度，及时为高校毕业生提供岗位信息。</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各地</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要高度重视，精心组织，认真落实，稳步推进，</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尽快启动20</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年</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特岗</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计划”</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教师招聘工作，确保新</w:t>
      </w:r>
      <w:r>
        <w:rPr>
          <w:rFonts w:hint="eastAsia" w:ascii="仿宋" w:hAnsi="仿宋" w:eastAsia="仿宋" w:cs="仿宋"/>
          <w:b w:val="0"/>
          <w:bCs w:val="0"/>
          <w:color w:val="000000" w:themeColor="text1"/>
          <w:spacing w:val="0"/>
          <w:w w:val="100"/>
          <w:kern w:val="0"/>
          <w:sz w:val="32"/>
          <w:szCs w:val="32"/>
          <w:highlight w:val="none"/>
          <w:u w:val="none"/>
          <w:shd w:val="clear" w:color="auto" w:fill="auto"/>
          <w:lang w:eastAsia="zh-CN"/>
          <w14:textFill>
            <w14:solidFill>
              <w14:schemeClr w14:val="tx1"/>
            </w14:solidFill>
          </w14:textFill>
        </w:rPr>
        <w:t>聘</w:t>
      </w:r>
      <w:r>
        <w:rPr>
          <w:rFonts w:hint="eastAsia" w:ascii="仿宋" w:hAnsi="仿宋" w:eastAsia="仿宋" w:cs="仿宋"/>
          <w:b w:val="0"/>
          <w:bCs w:val="0"/>
          <w:color w:val="000000" w:themeColor="text1"/>
          <w:spacing w:val="0"/>
          <w:w w:val="100"/>
          <w:kern w:val="0"/>
          <w:sz w:val="32"/>
          <w:szCs w:val="32"/>
          <w:highlight w:val="none"/>
          <w:u w:val="none"/>
          <w:shd w:val="clear" w:color="auto" w:fill="auto"/>
          <w14:textFill>
            <w14:solidFill>
              <w14:schemeClr w14:val="tx1"/>
            </w14:solidFill>
          </w14:textFill>
        </w:rPr>
        <w:t>用</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特岗教师秋季</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学期</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开学时按时到岗</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。各市（州）有关部门要加强对</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所辖县</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特岗计划”政策落实的督促检查，及时研究、解决实施过程中出现的新情况和新问题。省将对“特岗计划”实施县的工作情况适时进行检查，检查结果向全省通报，并作为今后对该县其他教育项目和资金安排的重要依据。</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b w:val="0"/>
          <w:bCs w:val="0"/>
          <w:color w:val="000000" w:themeColor="text1"/>
          <w:spacing w:val="0"/>
          <w:w w:val="100"/>
          <w:sz w:val="32"/>
          <w:szCs w:val="32"/>
          <w:highlight w:val="none"/>
          <w:shd w:val="clear" w:color="auto" w:fill="auto"/>
          <w14:textFill>
            <w14:solidFill>
              <w14:schemeClr w14:val="tx1"/>
            </w14:solidFill>
          </w14:textFill>
        </w:rPr>
        <w:t>各</w:t>
      </w:r>
      <w:r>
        <w:rPr>
          <w:rFonts w:hint="eastAsia" w:ascii="仿宋" w:hAnsi="仿宋" w:eastAsia="仿宋"/>
          <w:b w:val="0"/>
          <w:bCs w:val="0"/>
          <w:color w:val="000000" w:themeColor="text1"/>
          <w:spacing w:val="0"/>
          <w:w w:val="100"/>
          <w:sz w:val="32"/>
          <w:szCs w:val="32"/>
          <w:highlight w:val="none"/>
          <w:shd w:val="clear" w:color="auto" w:fill="auto"/>
          <w:lang w:val="en-US" w:eastAsia="zh-CN"/>
          <w14:textFill>
            <w14:solidFill>
              <w14:schemeClr w14:val="tx1"/>
            </w14:solidFill>
          </w14:textFill>
        </w:rPr>
        <w:t>地</w:t>
      </w:r>
      <w:r>
        <w:rPr>
          <w:rFonts w:hint="eastAsia" w:ascii="仿宋" w:hAnsi="仿宋" w:eastAsia="仿宋"/>
          <w:b w:val="0"/>
          <w:bCs w:val="0"/>
          <w:color w:val="000000" w:themeColor="text1"/>
          <w:spacing w:val="0"/>
          <w:w w:val="100"/>
          <w:sz w:val="32"/>
          <w:szCs w:val="32"/>
          <w:highlight w:val="none"/>
          <w:shd w:val="clear" w:color="auto" w:fill="auto"/>
          <w14:textFill>
            <w14:solidFill>
              <w14:schemeClr w14:val="tx1"/>
            </w14:solidFill>
          </w14:textFill>
        </w:rPr>
        <w:t>要按照</w:t>
      </w:r>
      <w:r>
        <w:rPr>
          <w:rFonts w:hint="eastAsia" w:ascii="仿宋" w:hAnsi="仿宋" w:eastAsia="仿宋"/>
          <w:b w:val="0"/>
          <w:bCs w:val="0"/>
          <w:color w:val="000000" w:themeColor="text1"/>
          <w:spacing w:val="0"/>
          <w:w w:val="100"/>
          <w:sz w:val="32"/>
          <w:szCs w:val="32"/>
          <w:highlight w:val="none"/>
          <w:shd w:val="clear" w:color="auto" w:fill="auto"/>
          <w:lang w:eastAsia="zh-CN"/>
          <w14:textFill>
            <w14:solidFill>
              <w14:schemeClr w14:val="tx1"/>
            </w14:solidFill>
          </w14:textFill>
        </w:rPr>
        <w:t>《方案》</w:t>
      </w:r>
      <w:r>
        <w:rPr>
          <w:rFonts w:hint="eastAsia" w:ascii="仿宋" w:hAnsi="仿宋" w:eastAsia="仿宋"/>
          <w:b w:val="0"/>
          <w:bCs w:val="0"/>
          <w:color w:val="000000" w:themeColor="text1"/>
          <w:spacing w:val="0"/>
          <w:w w:val="100"/>
          <w:sz w:val="32"/>
          <w:szCs w:val="32"/>
          <w:highlight w:val="none"/>
          <w:shd w:val="clear" w:color="auto" w:fill="auto"/>
          <w:lang w:val="en-US" w:eastAsia="zh-CN"/>
          <w14:textFill>
            <w14:solidFill>
              <w14:schemeClr w14:val="tx1"/>
            </w14:solidFill>
          </w14:textFill>
        </w:rPr>
        <w:t>认真</w:t>
      </w:r>
      <w:r>
        <w:rPr>
          <w:rFonts w:hint="eastAsia" w:ascii="仿宋" w:hAnsi="仿宋" w:eastAsia="仿宋"/>
          <w:b w:val="0"/>
          <w:bCs w:val="0"/>
          <w:color w:val="000000" w:themeColor="text1"/>
          <w:spacing w:val="0"/>
          <w:w w:val="100"/>
          <w:sz w:val="32"/>
          <w:szCs w:val="32"/>
          <w:highlight w:val="none"/>
          <w:shd w:val="clear" w:color="auto" w:fill="auto"/>
          <w14:textFill>
            <w14:solidFill>
              <w14:schemeClr w14:val="tx1"/>
            </w14:solidFill>
          </w14:textFill>
        </w:rPr>
        <w:t>制定本地“特岗计划”</w:t>
      </w:r>
      <w:r>
        <w:rPr>
          <w:rFonts w:hint="eastAsia" w:ascii="仿宋" w:hAnsi="仿宋" w:eastAsia="仿宋"/>
          <w:b w:val="0"/>
          <w:bCs w:val="0"/>
          <w:color w:val="000000" w:themeColor="text1"/>
          <w:spacing w:val="0"/>
          <w:w w:val="100"/>
          <w:sz w:val="32"/>
          <w:szCs w:val="32"/>
          <w:highlight w:val="none"/>
          <w:shd w:val="clear" w:color="auto" w:fill="auto"/>
          <w:lang w:eastAsia="zh-CN"/>
          <w14:textFill>
            <w14:solidFill>
              <w14:schemeClr w14:val="tx1"/>
            </w14:solidFill>
          </w14:textFill>
        </w:rPr>
        <w:t>教师</w:t>
      </w:r>
      <w:r>
        <w:rPr>
          <w:rFonts w:hint="eastAsia" w:ascii="仿宋" w:hAnsi="仿宋" w:eastAsia="仿宋"/>
          <w:b w:val="0"/>
          <w:bCs w:val="0"/>
          <w:color w:val="000000" w:themeColor="text1"/>
          <w:spacing w:val="0"/>
          <w:w w:val="100"/>
          <w:sz w:val="32"/>
          <w:szCs w:val="32"/>
          <w:highlight w:val="none"/>
          <w:shd w:val="clear" w:color="auto" w:fill="auto"/>
          <w14:textFill>
            <w14:solidFill>
              <w14:schemeClr w14:val="tx1"/>
            </w14:solidFill>
          </w14:textFill>
        </w:rPr>
        <w:t>招聘</w:t>
      </w:r>
      <w:r>
        <w:rPr>
          <w:rFonts w:hint="eastAsia" w:ascii="仿宋" w:hAnsi="仿宋" w:eastAsia="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方案</w:t>
      </w:r>
      <w:r>
        <w:rPr>
          <w:rFonts w:hint="eastAsia" w:ascii="仿宋" w:hAnsi="仿宋" w:eastAsia="仿宋"/>
          <w:b w:val="0"/>
          <w:bCs w:val="0"/>
          <w:color w:val="000000" w:themeColor="text1"/>
          <w:spacing w:val="0"/>
          <w:w w:val="100"/>
          <w:sz w:val="32"/>
          <w:szCs w:val="32"/>
          <w:highlight w:val="none"/>
          <w:shd w:val="clear" w:color="auto" w:fill="auto"/>
          <w:lang w:eastAsia="zh-CN"/>
          <w14:textFill>
            <w14:solidFill>
              <w14:schemeClr w14:val="tx1"/>
            </w14:solidFill>
          </w14:textFill>
        </w:rPr>
        <w:t>和</w:t>
      </w:r>
      <w:r>
        <w:rPr>
          <w:rFonts w:hint="eastAsia" w:ascii="仿宋" w:hAnsi="仿宋" w:eastAsia="仿宋"/>
          <w:b w:val="0"/>
          <w:bCs w:val="0"/>
          <w:color w:val="000000" w:themeColor="text1"/>
          <w:spacing w:val="0"/>
          <w:w w:val="100"/>
          <w:sz w:val="32"/>
          <w:szCs w:val="32"/>
          <w:highlight w:val="none"/>
          <w:shd w:val="clear" w:color="auto" w:fill="auto"/>
          <w14:textFill>
            <w14:solidFill>
              <w14:schemeClr w14:val="tx1"/>
            </w14:solidFill>
          </w14:textFill>
        </w:rPr>
        <w:t>招聘</w:t>
      </w:r>
      <w:r>
        <w:rPr>
          <w:rFonts w:hint="eastAsia" w:ascii="仿宋" w:hAnsi="仿宋" w:eastAsia="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细则</w:t>
      </w:r>
      <w:r>
        <w:rPr>
          <w:rFonts w:hint="eastAsia" w:ascii="仿宋" w:hAnsi="仿宋" w:eastAsia="仿宋"/>
          <w:b w:val="0"/>
          <w:bC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b w:val="0"/>
          <w:bCs w:val="0"/>
          <w:color w:val="000000" w:themeColor="text1"/>
          <w:spacing w:val="0"/>
          <w:w w:val="100"/>
          <w:sz w:val="32"/>
          <w:szCs w:val="32"/>
          <w:highlight w:val="none"/>
          <w:shd w:val="clear" w:color="auto" w:fill="auto"/>
          <w:lang w:val="en-US" w:eastAsia="zh-CN"/>
          <w14:textFill>
            <w14:solidFill>
              <w14:schemeClr w14:val="tx1"/>
            </w14:solidFill>
          </w14:textFill>
        </w:rPr>
        <w:t>并于</w:t>
      </w:r>
      <w:r>
        <w:rPr>
          <w:rFonts w:hint="eastAsia" w:ascii="仿宋" w:hAnsi="仿宋" w:eastAsia="仿宋"/>
          <w:b/>
          <w:bCs/>
          <w:color w:val="000000" w:themeColor="text1"/>
          <w:spacing w:val="0"/>
          <w:w w:val="100"/>
          <w:sz w:val="32"/>
          <w:szCs w:val="32"/>
          <w:highlight w:val="none"/>
          <w:shd w:val="clear" w:color="auto" w:fill="auto"/>
          <w:lang w:val="en-US" w:eastAsia="zh-CN"/>
          <w14:textFill>
            <w14:solidFill>
              <w14:schemeClr w14:val="tx1"/>
            </w14:solidFill>
          </w14:textFill>
        </w:rPr>
        <w:t>6月27日</w:t>
      </w:r>
      <w:r>
        <w:rPr>
          <w:rFonts w:hint="eastAsia" w:ascii="仿宋" w:hAnsi="仿宋" w:eastAsia="仿宋"/>
          <w:b w:val="0"/>
          <w:bCs w:val="0"/>
          <w:color w:val="000000" w:themeColor="text1"/>
          <w:spacing w:val="0"/>
          <w:w w:val="100"/>
          <w:sz w:val="32"/>
          <w:szCs w:val="32"/>
          <w:highlight w:val="none"/>
          <w:shd w:val="clear" w:color="auto" w:fill="auto"/>
          <w:lang w:val="en-US" w:eastAsia="zh-CN"/>
          <w14:textFill>
            <w14:solidFill>
              <w14:schemeClr w14:val="tx1"/>
            </w14:solidFill>
          </w14:textFill>
        </w:rPr>
        <w:t>前向社会公布</w:t>
      </w:r>
      <w:r>
        <w:rPr>
          <w:rFonts w:hint="eastAsia" w:ascii="仿宋" w:hAnsi="仿宋" w:eastAsia="仿宋"/>
          <w:b w:val="0"/>
          <w:bCs w:val="0"/>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附件：贵州省20</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年</w:t>
      </w:r>
      <w:r>
        <w:rPr>
          <w:rFonts w:hint="default"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特岗计划</w:t>
      </w:r>
      <w:r>
        <w:rPr>
          <w:rFonts w:hint="default"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 xml:space="preserve">省教育厅         </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省委编办</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 xml:space="preserve">省财政厅            </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省人力资源</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和</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 xml:space="preserve">社会保障厅     </w:t>
      </w:r>
    </w:p>
    <w:p>
      <w:pPr>
        <w:keepNext w:val="0"/>
        <w:keepLines w:val="0"/>
        <w:pageBreakBefore w:val="0"/>
        <w:widowControl w:val="0"/>
        <w:kinsoku/>
        <w:wordWrap/>
        <w:overflowPunct/>
        <w:topLinePunct w:val="0"/>
        <w:autoSpaceDE/>
        <w:autoSpaceDN/>
        <w:bidi w:val="0"/>
        <w:adjustRightInd/>
        <w:snapToGrid/>
        <w:spacing w:line="580" w:lineRule="exact"/>
        <w:ind w:left="4788" w:leftChars="2280" w:firstLine="640" w:firstLineChars="200"/>
        <w:jc w:val="left"/>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4788" w:leftChars="2280" w:firstLine="640" w:firstLineChars="200"/>
        <w:jc w:val="left"/>
        <w:textAlignment w:val="auto"/>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20</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年</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24</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80" w:lineRule="exact"/>
        <w:ind w:left="4800" w:hanging="4800" w:hangingChars="1500"/>
        <w:jc w:val="left"/>
        <w:textAlignment w:val="auto"/>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bCs/>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（联系人：省教育厅教师工作处</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，联系电话,0851-85280302</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bCs/>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bCs/>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bCs/>
          <w:color w:val="000000" w:themeColor="text1"/>
          <w:spacing w:val="0"/>
          <w:w w:val="100"/>
          <w:sz w:val="32"/>
          <w:szCs w:val="32"/>
          <w:highlight w:val="none"/>
          <w:shd w:val="clear" w:color="auto" w:fill="auto"/>
          <w14:textFill>
            <w14:solidFill>
              <w14:schemeClr w14:val="tx1"/>
            </w14:solidFill>
          </w14:textFill>
        </w:rPr>
      </w:pPr>
      <w:r>
        <w:rPr>
          <w:rFonts w:hint="eastAsia" w:ascii="黑体" w:hAnsi="黑体" w:eastAsia="黑体"/>
          <w:bCs/>
          <w:color w:val="000000" w:themeColor="text1"/>
          <w:spacing w:val="0"/>
          <w:w w:val="100"/>
          <w:sz w:val="32"/>
          <w:szCs w:val="32"/>
          <w:highlight w:val="none"/>
          <w:shd w:val="clear" w:color="auto" w:fill="auto"/>
          <w14:textFill>
            <w14:solidFill>
              <w14:schemeClr w14:val="tx1"/>
            </w14:solidFill>
          </w14:textFill>
        </w:rPr>
        <w:t>附件</w:t>
      </w:r>
    </w:p>
    <w:p>
      <w:pPr>
        <w:keepNext w:val="0"/>
        <w:keepLines w:val="0"/>
        <w:pageBreakBefore w:val="0"/>
        <w:kinsoku/>
        <w:wordWrap/>
        <w:overflowPunct/>
        <w:topLinePunct w:val="0"/>
        <w:bidi w:val="0"/>
        <w:snapToGrid/>
        <w:spacing w:line="520" w:lineRule="exact"/>
        <w:textAlignment w:val="auto"/>
        <w:rPr>
          <w:rFonts w:hint="eastAsia" w:ascii="方正小标宋简体" w:hAnsi="黑体" w:eastAsia="方正小标宋简体"/>
          <w:bCs/>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kinsoku/>
        <w:wordWrap/>
        <w:overflowPunct/>
        <w:topLinePunct w:val="0"/>
        <w:bidi w:val="0"/>
        <w:snapToGrid/>
        <w:spacing w:line="520" w:lineRule="exact"/>
        <w:jc w:val="center"/>
        <w:textAlignment w:val="auto"/>
        <w:rPr>
          <w:rFonts w:hint="eastAsia" w:ascii="方正小标宋简体" w:hAnsi="黑体" w:eastAsia="方正小标宋简体" w:cs="方正小标宋简体"/>
          <w:bCs/>
          <w:color w:val="000000" w:themeColor="text1"/>
          <w:spacing w:val="0"/>
          <w:w w:val="100"/>
          <w:sz w:val="44"/>
          <w:szCs w:val="44"/>
          <w:highlight w:val="none"/>
          <w:shd w:val="clear" w:color="auto" w:fill="auto"/>
          <w14:textFill>
            <w14:solidFill>
              <w14:schemeClr w14:val="tx1"/>
            </w14:solidFill>
          </w14:textFill>
        </w:rPr>
      </w:pPr>
      <w:r>
        <w:rPr>
          <w:rFonts w:hint="eastAsia" w:ascii="方正小标宋简体" w:hAnsi="黑体" w:eastAsia="方正小标宋简体" w:cs="方正小标宋简体"/>
          <w:bCs/>
          <w:color w:val="000000" w:themeColor="text1"/>
          <w:spacing w:val="0"/>
          <w:w w:val="100"/>
          <w:sz w:val="44"/>
          <w:szCs w:val="44"/>
          <w:highlight w:val="none"/>
          <w:shd w:val="clear" w:color="auto" w:fill="auto"/>
          <w14:textFill>
            <w14:solidFill>
              <w14:schemeClr w14:val="tx1"/>
            </w14:solidFill>
          </w14:textFill>
        </w:rPr>
        <w:t>贵州省20</w:t>
      </w:r>
      <w:r>
        <w:rPr>
          <w:rFonts w:hint="eastAsia" w:ascii="方正小标宋简体" w:hAnsi="黑体" w:eastAsia="方正小标宋简体" w:cs="方正小标宋简体"/>
          <w:bCs/>
          <w:color w:val="000000" w:themeColor="text1"/>
          <w:spacing w:val="0"/>
          <w:w w:val="100"/>
          <w:sz w:val="44"/>
          <w:szCs w:val="44"/>
          <w:highlight w:val="none"/>
          <w:shd w:val="clear" w:color="auto" w:fill="auto"/>
          <w:lang w:val="en-US" w:eastAsia="zh-CN"/>
          <w14:textFill>
            <w14:solidFill>
              <w14:schemeClr w14:val="tx1"/>
            </w14:solidFill>
          </w14:textFill>
        </w:rPr>
        <w:t>22</w:t>
      </w:r>
      <w:r>
        <w:rPr>
          <w:rFonts w:hint="eastAsia" w:ascii="方正小标宋简体" w:hAnsi="黑体" w:eastAsia="方正小标宋简体" w:cs="方正小标宋简体"/>
          <w:bCs/>
          <w:color w:val="000000" w:themeColor="text1"/>
          <w:spacing w:val="0"/>
          <w:w w:val="100"/>
          <w:sz w:val="44"/>
          <w:szCs w:val="44"/>
          <w:highlight w:val="none"/>
          <w:shd w:val="clear" w:color="auto" w:fill="auto"/>
          <w14:textFill>
            <w14:solidFill>
              <w14:schemeClr w14:val="tx1"/>
            </w14:solidFill>
          </w14:textFill>
        </w:rPr>
        <w:t>年</w:t>
      </w:r>
      <w:r>
        <w:rPr>
          <w:rFonts w:hint="default" w:ascii="方正小标宋简体" w:hAnsi="黑体" w:eastAsia="方正小标宋简体" w:cs="方正小标宋简体"/>
          <w:bCs/>
          <w:color w:val="000000" w:themeColor="text1"/>
          <w:spacing w:val="0"/>
          <w:w w:val="100"/>
          <w:sz w:val="44"/>
          <w:szCs w:val="44"/>
          <w:highlight w:val="none"/>
          <w:shd w:val="clear" w:color="auto" w:fill="auto"/>
          <w:lang w:val="en-US" w:eastAsia="zh-CN"/>
          <w14:textFill>
            <w14:solidFill>
              <w14:schemeClr w14:val="tx1"/>
            </w14:solidFill>
          </w14:textFill>
        </w:rPr>
        <w:t>“</w:t>
      </w:r>
      <w:r>
        <w:rPr>
          <w:rFonts w:hint="eastAsia" w:ascii="方正小标宋简体" w:hAnsi="黑体" w:eastAsia="方正小标宋简体" w:cs="方正小标宋简体"/>
          <w:bCs/>
          <w:color w:val="000000" w:themeColor="text1"/>
          <w:spacing w:val="0"/>
          <w:w w:val="100"/>
          <w:sz w:val="44"/>
          <w:szCs w:val="44"/>
          <w:highlight w:val="none"/>
          <w:shd w:val="clear" w:color="auto" w:fill="auto"/>
          <w14:textFill>
            <w14:solidFill>
              <w14:schemeClr w14:val="tx1"/>
            </w14:solidFill>
          </w14:textFill>
        </w:rPr>
        <w:t>特岗计划</w:t>
      </w:r>
      <w:r>
        <w:rPr>
          <w:rFonts w:hint="default" w:ascii="方正小标宋简体" w:hAnsi="黑体" w:eastAsia="方正小标宋简体" w:cs="方正小标宋简体"/>
          <w:bCs/>
          <w:color w:val="000000" w:themeColor="text1"/>
          <w:spacing w:val="0"/>
          <w:w w:val="100"/>
          <w:sz w:val="44"/>
          <w:szCs w:val="44"/>
          <w:highlight w:val="none"/>
          <w:shd w:val="clear" w:color="auto" w:fill="auto"/>
          <w:lang w:val="en-US" w:eastAsia="zh-CN"/>
          <w14:textFill>
            <w14:solidFill>
              <w14:schemeClr w14:val="tx1"/>
            </w14:solidFill>
          </w14:textFill>
        </w:rPr>
        <w:t>”</w:t>
      </w:r>
      <w:r>
        <w:rPr>
          <w:rFonts w:hint="eastAsia" w:ascii="方正小标宋简体" w:hAnsi="黑体" w:eastAsia="方正小标宋简体" w:cs="方正小标宋简体"/>
          <w:bCs/>
          <w:color w:val="000000" w:themeColor="text1"/>
          <w:spacing w:val="0"/>
          <w:w w:val="100"/>
          <w:sz w:val="44"/>
          <w:szCs w:val="44"/>
          <w:highlight w:val="none"/>
          <w:shd w:val="clear" w:color="auto" w:fill="auto"/>
          <w14:textFill>
            <w14:solidFill>
              <w14:schemeClr w14:val="tx1"/>
            </w14:solidFill>
          </w14:textFill>
        </w:rPr>
        <w:t>实施方案</w:t>
      </w:r>
    </w:p>
    <w:p>
      <w:pPr>
        <w:keepNext w:val="0"/>
        <w:keepLines w:val="0"/>
        <w:pageBreakBefore w:val="0"/>
        <w:kinsoku/>
        <w:wordWrap/>
        <w:overflowPunct/>
        <w:topLinePunct w:val="0"/>
        <w:bidi w:val="0"/>
        <w:snapToGrid/>
        <w:spacing w:line="520" w:lineRule="exact"/>
        <w:textAlignment w:val="auto"/>
        <w:rPr>
          <w:rFonts w:ascii="仿宋" w:hAnsi="仿宋" w:eastAsia="仿宋"/>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kinsoku/>
        <w:wordWrap/>
        <w:overflowPunct/>
        <w:topLinePunct w:val="0"/>
        <w:bidi w:val="0"/>
        <w:snapToGrid/>
        <w:spacing w:line="520" w:lineRule="exact"/>
        <w:ind w:firstLine="640" w:firstLineChars="200"/>
        <w:textAlignment w:val="auto"/>
        <w:rPr>
          <w:rFonts w:ascii="仿宋" w:hAnsi="仿宋" w:eastAsia="仿宋" w:cs="仿宋"/>
          <w:bCs/>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根据《教育部</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财政部</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人事部</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中央编办关于实施农村义务教育阶段学校教师特设岗位计划的通知》（教师〔2006〕2号）</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和</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教育部</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办公厅</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 xml:space="preserve"> </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财政部办公厅</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关于</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做好</w:t>
      </w:r>
      <w:r>
        <w:rPr>
          <w:rFonts w:hint="eastAsia" w:ascii="仿宋" w:hAnsi="仿宋" w:eastAsia="仿宋" w:cs="仿宋"/>
          <w:b w:val="0"/>
          <w:bCs/>
          <w:i w:val="0"/>
          <w:caps w:val="0"/>
          <w:color w:val="000000" w:themeColor="text1"/>
          <w:spacing w:val="0"/>
          <w:w w:val="100"/>
          <w:sz w:val="32"/>
          <w:szCs w:val="32"/>
          <w:highlight w:val="none"/>
          <w:shd w:val="clear" w:color="auto" w:fill="auto"/>
          <w:lang w:val="en-US" w:eastAsia="zh-CN"/>
          <w14:textFill>
            <w14:solidFill>
              <w14:schemeClr w14:val="tx1"/>
            </w14:solidFill>
          </w14:textFill>
        </w:rPr>
        <w:t>2022年农村义务教育阶段学校教师特设岗位计划实施工作</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的通知</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教师厅</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〔20</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1</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号</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要求</w:t>
      </w: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，结合我省实际，制定本方案。</w:t>
      </w:r>
    </w:p>
    <w:p>
      <w:pPr>
        <w:keepNext w:val="0"/>
        <w:keepLines w:val="0"/>
        <w:pageBreakBefore w:val="0"/>
        <w:numPr>
          <w:ilvl w:val="0"/>
          <w:numId w:val="0"/>
        </w:numPr>
        <w:kinsoku/>
        <w:wordWrap/>
        <w:overflowPunct/>
        <w:topLinePunct w:val="0"/>
        <w:bidi w:val="0"/>
        <w:snapToGrid/>
        <w:spacing w:line="520" w:lineRule="exact"/>
        <w:ind w:firstLine="640" w:firstLineChars="200"/>
        <w:textAlignment w:val="auto"/>
        <w:rPr>
          <w:rFonts w:ascii="仿宋" w:hAnsi="仿宋" w:eastAsia="仿宋" w:cs="宋体"/>
          <w:color w:val="000000" w:themeColor="text1"/>
          <w:spacing w:val="0"/>
          <w:w w:val="100"/>
          <w:kern w:val="0"/>
          <w:sz w:val="32"/>
          <w:szCs w:val="32"/>
          <w:highlight w:val="none"/>
          <w:shd w:val="clear" w:color="auto" w:fill="auto"/>
          <w14:textFill>
            <w14:solidFill>
              <w14:schemeClr w14:val="tx1"/>
            </w14:solidFill>
          </w14:textFill>
        </w:rPr>
      </w:pPr>
      <w:r>
        <w:rPr>
          <w:rFonts w:hint="eastAsia" w:ascii="黑体" w:hAnsi="黑体" w:eastAsia="黑体" w:cs="Times New Roman"/>
          <w:bCs/>
          <w:color w:val="000000" w:themeColor="text1"/>
          <w:spacing w:val="0"/>
          <w:w w:val="100"/>
          <w:sz w:val="32"/>
          <w:szCs w:val="32"/>
          <w:highlight w:val="none"/>
          <w:shd w:val="clear" w:color="auto" w:fill="auto"/>
          <w:lang w:eastAsia="zh-CN"/>
          <w14:textFill>
            <w14:solidFill>
              <w14:schemeClr w14:val="tx1"/>
            </w14:solidFill>
          </w14:textFill>
        </w:rPr>
        <w:t>一、招聘计划</w:t>
      </w:r>
    </w:p>
    <w:p>
      <w:pPr>
        <w:keepNext w:val="0"/>
        <w:keepLines w:val="0"/>
        <w:pageBreakBefore w:val="0"/>
        <w:numPr>
          <w:ilvl w:val="0"/>
          <w:numId w:val="0"/>
        </w:numPr>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20</w:t>
      </w:r>
      <w:r>
        <w:rPr>
          <w:rFonts w:hint="eastAsia" w:ascii="仿宋" w:hAnsi="仿宋" w:eastAsia="仿宋" w:cs="仿宋"/>
          <w:bCs/>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年</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“特岗计</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划”</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教师招聘计划数为</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7380</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名</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其中</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，中央</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“特岗计划”</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教师招聘</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6400</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名</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，用于招聘农村初中、小学教师</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参照</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中央</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“特岗计划”</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，实施地方</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“特岗计划”</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教师招聘</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980</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名</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用于</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招聘农村幼儿园教师。</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具体各设岗县分学科岗位招聘计划详见《</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贵州省</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202</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年“</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特岗计划</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”教师招聘计划表》</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详见</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附表</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1）。</w:t>
      </w:r>
    </w:p>
    <w:p>
      <w:pPr>
        <w:keepNext w:val="0"/>
        <w:keepLines w:val="0"/>
        <w:pageBreakBefore w:val="0"/>
        <w:numPr>
          <w:ilvl w:val="0"/>
          <w:numId w:val="0"/>
        </w:numPr>
        <w:kinsoku/>
        <w:wordWrap/>
        <w:overflowPunct/>
        <w:topLinePunct w:val="0"/>
        <w:bidi w:val="0"/>
        <w:snapToGrid/>
        <w:spacing w:line="520" w:lineRule="exact"/>
        <w:ind w:firstLine="640" w:firstLineChars="200"/>
        <w:textAlignment w:val="auto"/>
        <w:rPr>
          <w:rFonts w:ascii="黑体" w:hAnsi="黑体" w:eastAsia="黑体" w:cs="Times New Roman"/>
          <w:bCs/>
          <w:color w:val="000000" w:themeColor="text1"/>
          <w:spacing w:val="0"/>
          <w:w w:val="100"/>
          <w:sz w:val="32"/>
          <w:szCs w:val="32"/>
          <w:highlight w:val="none"/>
          <w:shd w:val="clear" w:color="auto" w:fill="auto"/>
          <w14:textFill>
            <w14:solidFill>
              <w14:schemeClr w14:val="tx1"/>
            </w14:solidFill>
          </w14:textFill>
        </w:rPr>
      </w:pPr>
      <w:r>
        <w:rPr>
          <w:rFonts w:hint="eastAsia" w:ascii="黑体" w:hAnsi="黑体" w:eastAsia="黑体" w:cs="Times New Roman"/>
          <w:bCs/>
          <w:color w:val="000000" w:themeColor="text1"/>
          <w:spacing w:val="0"/>
          <w:w w:val="100"/>
          <w:sz w:val="32"/>
          <w:szCs w:val="32"/>
          <w:highlight w:val="none"/>
          <w:shd w:val="clear" w:color="auto" w:fill="auto"/>
          <w14:textFill>
            <w14:solidFill>
              <w14:schemeClr w14:val="tx1"/>
            </w14:solidFill>
          </w14:textFill>
        </w:rPr>
        <w:t>二、</w:t>
      </w:r>
      <w:r>
        <w:rPr>
          <w:rFonts w:hint="eastAsia" w:ascii="黑体" w:hAnsi="黑体" w:eastAsia="黑体" w:cs="Times New Roman"/>
          <w:bCs/>
          <w:color w:val="000000" w:themeColor="text1"/>
          <w:spacing w:val="0"/>
          <w:w w:val="100"/>
          <w:sz w:val="32"/>
          <w:szCs w:val="32"/>
          <w:highlight w:val="none"/>
          <w:shd w:val="clear" w:color="auto" w:fill="auto"/>
          <w:lang w:eastAsia="zh-CN"/>
          <w14:textFill>
            <w14:solidFill>
              <w14:schemeClr w14:val="tx1"/>
            </w14:solidFill>
          </w14:textFill>
        </w:rPr>
        <w:t>招聘</w:t>
      </w:r>
      <w:r>
        <w:rPr>
          <w:rFonts w:hint="eastAsia" w:ascii="黑体" w:hAnsi="黑体" w:eastAsia="黑体" w:cs="Times New Roman"/>
          <w:bCs/>
          <w:color w:val="000000" w:themeColor="text1"/>
          <w:spacing w:val="0"/>
          <w:w w:val="100"/>
          <w:sz w:val="32"/>
          <w:szCs w:val="32"/>
          <w:highlight w:val="none"/>
          <w:shd w:val="clear" w:color="auto" w:fill="auto"/>
          <w14:textFill>
            <w14:solidFill>
              <w14:schemeClr w14:val="tx1"/>
            </w14:solidFill>
          </w14:textFill>
        </w:rPr>
        <w:t>原则</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（一）“</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特岗计划”采取公开招聘的方式，</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坚持“公开、公平、自愿、择优”和“三定”（定县、定校、定岗）原则。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二</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要</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符合“</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特岗计划</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教师</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招聘</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岗位要求，不得将特岗教师安排在非乡镇及以下农村义务教育学校</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（含村小、教学点）、幼儿园</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，或非教师岗位。重点向符合条件的易地扶贫搬迁安置点配建学校倾斜，</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对</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原脱贫攻坚挂牌督战地区</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的村小、教学点的教师补充需求充分予以满足，</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可根据需要提高村小、教学点的特岗教师招聘比例</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（三）</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“特岗计划”招聘的教师</w:t>
      </w:r>
      <w:r>
        <w:rPr>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t>服务期</w:t>
      </w: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为</w:t>
      </w:r>
      <w:r>
        <w:rPr>
          <w:rFonts w:hint="eastAsia" w:ascii="仿宋" w:hAnsi="仿宋" w:eastAsia="仿宋" w:cs="仿宋"/>
          <w:bCs/>
          <w:color w:val="000000" w:themeColor="text1"/>
          <w:spacing w:val="0"/>
          <w:w w:val="100"/>
          <w:sz w:val="32"/>
          <w:szCs w:val="32"/>
          <w:highlight w:val="none"/>
          <w:shd w:val="clear" w:color="auto" w:fill="auto"/>
          <w:lang w:eastAsia="zh-CN"/>
          <w14:textFill>
            <w14:solidFill>
              <w14:schemeClr w14:val="tx1"/>
            </w14:solidFill>
          </w14:textFill>
        </w:rPr>
        <w:t>三</w:t>
      </w: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年，</w:t>
      </w:r>
      <w:r>
        <w:rPr>
          <w:rFonts w:hint="eastAsia" w:ascii="仿宋" w:hAnsi="仿宋" w:eastAsia="仿宋" w:cs="仿宋"/>
          <w:bCs/>
          <w:color w:val="000000" w:themeColor="text1"/>
          <w:spacing w:val="0"/>
          <w:w w:val="100"/>
          <w:sz w:val="32"/>
          <w:szCs w:val="32"/>
          <w:highlight w:val="none"/>
          <w:shd w:val="clear" w:color="auto" w:fill="auto"/>
          <w:lang w:val="en-US" w:eastAsia="zh-CN"/>
          <w14:textFill>
            <w14:solidFill>
              <w14:schemeClr w14:val="tx1"/>
            </w14:solidFill>
          </w14:textFill>
        </w:rPr>
        <w:t>特岗教师</w:t>
      </w:r>
      <w:r>
        <w:rPr>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t>服务期</w:t>
      </w: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内纳入当地教师队伍</w:t>
      </w:r>
      <w:r>
        <w:rPr>
          <w:rFonts w:hint="eastAsia" w:ascii="仿宋" w:hAnsi="仿宋" w:eastAsia="仿宋" w:cs="仿宋"/>
          <w:bCs/>
          <w:color w:val="000000" w:themeColor="text1"/>
          <w:spacing w:val="0"/>
          <w:w w:val="100"/>
          <w:sz w:val="32"/>
          <w:szCs w:val="32"/>
          <w:highlight w:val="none"/>
          <w:shd w:val="clear" w:color="auto" w:fill="auto"/>
          <w:lang w:val="en-US" w:eastAsia="zh-CN"/>
          <w14:textFill>
            <w14:solidFill>
              <w14:schemeClr w14:val="tx1"/>
            </w14:solidFill>
          </w14:textFill>
        </w:rPr>
        <w:t>统筹</w:t>
      </w: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（四）</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重点为乡村学校补充特岗教师，持续优化教师队伍结构，进一步加强思想政治、体音美、外语、科学、劳动、心理健康、信息技术、特殊教育等紧缺薄弱学科教师的补充</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Times New Roman"/>
          <w:b w:val="0"/>
          <w:bCs/>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黑体" w:hAnsi="黑体" w:eastAsia="黑体" w:cs="Times New Roman"/>
          <w:bCs/>
          <w:color w:val="000000" w:themeColor="text1"/>
          <w:spacing w:val="0"/>
          <w:w w:val="100"/>
          <w:sz w:val="32"/>
          <w:szCs w:val="32"/>
          <w:highlight w:val="none"/>
          <w:shd w:val="clear" w:color="auto" w:fill="auto"/>
          <w14:textFill>
            <w14:solidFill>
              <w14:schemeClr w14:val="tx1"/>
            </w14:solidFill>
          </w14:textFill>
        </w:rPr>
        <w:t>三、招聘条件</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（一）热爱社会主义祖国，拥护党的各项方针、政策，热爱教育事业，</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符合招聘岗位要求，符合《中华人民共和国教师法》《教师资格条例》等法律法规规定的普通话水平、身体条件、心理条件和相应的资格，符合新时代中小学、幼儿园教师职业行为十项准则要求，</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无</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刑事犯罪</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记录</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和其他不得聘用的违法记录</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 xml:space="preserve"> </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二</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学历条件</w:t>
      </w:r>
    </w:p>
    <w:p>
      <w:pPr>
        <w:keepNext w:val="0"/>
        <w:keepLines w:val="0"/>
        <w:pageBreakBefore w:val="0"/>
        <w:kinsoku/>
        <w:wordWrap/>
        <w:overflowPunct/>
        <w:topLinePunct w:val="0"/>
        <w:bidi w:val="0"/>
        <w:snapToGrid/>
        <w:spacing w:line="520" w:lineRule="exact"/>
        <w:ind w:firstLine="640" w:firstLineChars="200"/>
        <w:textAlignment w:val="auto"/>
        <w:rPr>
          <w:rFonts w:hint="default"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以普通高校本科及以上毕业生为主，鼓励本科师范专业毕业生应聘，可适当招聘高等师范专业毕业生。</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b w:val="0"/>
          <w:bCs/>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color w:val="000000" w:themeColor="text1"/>
          <w:sz w:val="32"/>
          <w:szCs w:val="32"/>
          <w:highlight w:val="none"/>
          <w14:textFill>
            <w14:solidFill>
              <w14:schemeClr w14:val="tx1"/>
            </w14:solidFill>
          </w14:textFill>
        </w:rPr>
        <w:t>本科及以上学历，可以报考初中、小学、幼儿园教师招聘岗位</w:t>
      </w:r>
      <w:r>
        <w:rPr>
          <w:rFonts w:hint="eastAsia" w:ascii="仿宋" w:hAnsi="仿宋" w:eastAsia="仿宋" w:cs="仿宋"/>
          <w:b w:val="0"/>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b w:val="0"/>
          <w:bCs/>
          <w:color w:val="000000" w:themeColor="text1"/>
          <w:sz w:val="32"/>
          <w:szCs w:val="32"/>
          <w:highlight w:val="none"/>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val="0"/>
          <w:bCs/>
          <w:color w:val="000000" w:themeColor="text1"/>
          <w:sz w:val="32"/>
          <w:szCs w:val="32"/>
          <w:highlight w:val="none"/>
          <w14:textFill>
            <w14:solidFill>
              <w14:schemeClr w14:val="tx1"/>
            </w14:solidFill>
          </w14:textFill>
        </w:rPr>
        <w:t>高等师范</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专科学历</w:t>
      </w:r>
      <w:r>
        <w:rPr>
          <w:rFonts w:hint="eastAsia" w:ascii="仿宋" w:hAnsi="仿宋" w:eastAsia="仿宋" w:cs="仿宋"/>
          <w:b w:val="0"/>
          <w:bCs/>
          <w:color w:val="000000" w:themeColor="text1"/>
          <w:sz w:val="32"/>
          <w:szCs w:val="32"/>
          <w:highlight w:val="none"/>
          <w14:textFill>
            <w14:solidFill>
              <w14:schemeClr w14:val="tx1"/>
            </w14:solidFill>
          </w14:textFill>
        </w:rPr>
        <w:t>和非师范院校师范</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教育</w:t>
      </w:r>
      <w:r>
        <w:rPr>
          <w:rFonts w:hint="eastAsia" w:ascii="仿宋" w:hAnsi="仿宋" w:eastAsia="仿宋" w:cs="仿宋"/>
          <w:b w:val="0"/>
          <w:bCs/>
          <w:color w:val="000000" w:themeColor="text1"/>
          <w:sz w:val="32"/>
          <w:szCs w:val="32"/>
          <w:highlight w:val="none"/>
          <w14:textFill>
            <w14:solidFill>
              <w14:schemeClr w14:val="tx1"/>
            </w14:solidFill>
          </w14:textFill>
        </w:rPr>
        <w:t>类专业大专学历，只能报考小学、幼儿园教师招聘岗位。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20" w:lineRule="exact"/>
        <w:ind w:right="0" w:firstLine="640" w:firstLineChars="200"/>
        <w:textAlignment w:val="auto"/>
        <w:rPr>
          <w:rFonts w:hint="default" w:ascii="仿宋" w:hAnsi="仿宋" w:eastAsia="仿宋" w:cs="仿宋"/>
          <w:b w:val="0"/>
          <w:bCs/>
          <w:color w:val="000000" w:themeColor="text1"/>
          <w:spacing w:val="0"/>
          <w:w w:val="100"/>
          <w:sz w:val="32"/>
          <w:szCs w:val="32"/>
          <w:highlight w:val="none"/>
          <w:shd w:val="clear" w:color="auto" w:fill="auto"/>
          <w:lang w:val="en-US"/>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三</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Style w:val="9"/>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具</w:t>
      </w:r>
      <w:r>
        <w:rPr>
          <w:rStyle w:val="9"/>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有</w:t>
      </w:r>
      <w:r>
        <w:rPr>
          <w:rStyle w:val="9"/>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相应</w:t>
      </w:r>
      <w:r>
        <w:rPr>
          <w:rStyle w:val="9"/>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的教师</w:t>
      </w:r>
      <w:r>
        <w:rPr>
          <w:rStyle w:val="9"/>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资格</w:t>
      </w:r>
      <w:r>
        <w:rPr>
          <w:rStyle w:val="9"/>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证书。</w:t>
      </w:r>
      <w:r>
        <w:rPr>
          <w:rFonts w:hint="eastAsia" w:ascii="仿宋" w:hAnsi="仿宋" w:eastAsia="仿宋" w:cs="仿宋"/>
          <w:b w:val="0"/>
          <w:bCs/>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对于在2021年及2022年中小学（含幼儿园、中等职业学校）教师资格考试中受疫情影响的考生（2021年及2022年中小学教师资格考试（NTCE）笔试成绩单或面试成绩单“受到疫情影响”栏标注为“是”），可以参加特岗教师招聘，通过特岗教师招聘的可以先上岗从事辅助性教育教学工作，再参加考试并取得教师资格。对于上述“先上岗后考证”的人员，自签订聘用合同之日起1年内未取得相应教师资格证书的，应当依法解除聘用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20" w:lineRule="exact"/>
        <w:ind w:right="0" w:firstLine="640" w:firstLineChars="200"/>
        <w:jc w:val="left"/>
        <w:textAlignment w:val="auto"/>
        <w:rPr>
          <w:rFonts w:hint="default" w:ascii="仿宋" w:hAnsi="仿宋" w:eastAsia="仿宋" w:cs="仿宋"/>
          <w:b w:val="0"/>
          <w:bCs/>
          <w:i w:val="0"/>
          <w:caps w:val="0"/>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教师资格证书的任教</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学段、</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学科</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要符合</w:t>
      </w:r>
      <w:r>
        <w:rPr>
          <w:rFonts w:hint="eastAsia" w:ascii="仿宋" w:hAnsi="仿宋" w:eastAsia="仿宋" w:cs="仿宋"/>
          <w:b w:val="0"/>
          <w:bCs/>
          <w:i w:val="0"/>
          <w:caps w:val="0"/>
          <w:color w:val="000000" w:themeColor="text1"/>
          <w:spacing w:val="0"/>
          <w:w w:val="100"/>
          <w:sz w:val="32"/>
          <w:szCs w:val="32"/>
          <w:highlight w:val="none"/>
          <w:shd w:val="clear" w:color="auto" w:fill="auto"/>
          <w14:textFill>
            <w14:solidFill>
              <w14:schemeClr w14:val="tx1"/>
            </w14:solidFill>
          </w14:textFill>
        </w:rPr>
        <w:t>招聘岗位</w:t>
      </w:r>
      <w:r>
        <w:rPr>
          <w:rFonts w:hint="eastAsia" w:ascii="仿宋" w:hAnsi="仿宋" w:eastAsia="仿宋" w:cs="仿宋"/>
          <w:b w:val="0"/>
          <w:bCs/>
          <w:i w:val="0"/>
          <w:caps w:val="0"/>
          <w:color w:val="000000" w:themeColor="text1"/>
          <w:spacing w:val="0"/>
          <w:w w:val="100"/>
          <w:sz w:val="32"/>
          <w:szCs w:val="32"/>
          <w:highlight w:val="none"/>
          <w:shd w:val="clear" w:color="auto" w:fill="auto"/>
          <w:lang w:eastAsia="zh-CN"/>
          <w14:textFill>
            <w14:solidFill>
              <w14:schemeClr w14:val="tx1"/>
            </w14:solidFill>
          </w14:textFill>
        </w:rPr>
        <w:t>要求，</w:t>
      </w:r>
      <w:r>
        <w:rPr>
          <w:rFonts w:hint="eastAsia" w:ascii="仿宋" w:hAnsi="仿宋" w:eastAsia="仿宋" w:cs="仿宋"/>
          <w:b w:val="0"/>
          <w:bCs/>
          <w:i w:val="0"/>
          <w:caps w:val="0"/>
          <w:color w:val="000000" w:themeColor="text1"/>
          <w:spacing w:val="0"/>
          <w:w w:val="100"/>
          <w:sz w:val="32"/>
          <w:szCs w:val="32"/>
          <w:highlight w:val="none"/>
          <w:shd w:val="clear" w:color="auto" w:fill="auto"/>
          <w:lang w:val="en-US" w:eastAsia="zh-CN"/>
          <w14:textFill>
            <w14:solidFill>
              <w14:schemeClr w14:val="tx1"/>
            </w14:solidFill>
          </w14:textFill>
        </w:rPr>
        <w:t>报考人员教师资格证书的学科学段与报考岗位的学科学段一致，高段学科教师资格证书可报考向下学段相应学科。小学全科教师资格证书可报考小学全部岗位。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20" w:lineRule="exact"/>
        <w:ind w:right="0" w:firstLine="640" w:firstLineChars="200"/>
        <w:textAlignment w:val="auto"/>
        <w:rPr>
          <w:rFonts w:hint="eastAsia" w:ascii="仿宋" w:hAnsi="仿宋" w:eastAsia="仿宋" w:cs="仿宋"/>
          <w:b w:val="0"/>
          <w:bCs/>
          <w:color w:val="auto"/>
          <w:spacing w:val="0"/>
          <w:w w:val="100"/>
          <w:sz w:val="32"/>
          <w:szCs w:val="32"/>
          <w:highlight w:val="none"/>
          <w:u w:val="none"/>
          <w:shd w:val="clear" w:color="auto" w:fill="auto"/>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四</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年龄</w:t>
      </w:r>
      <w:r>
        <w:rPr>
          <w:rFonts w:hint="eastAsia" w:ascii="仿宋" w:hAnsi="仿宋" w:eastAsia="仿宋" w:cs="仿宋"/>
          <w:b w:val="0"/>
          <w:bCs/>
          <w:color w:val="000000" w:themeColor="text1"/>
          <w:spacing w:val="0"/>
          <w:w w:val="100"/>
          <w:sz w:val="32"/>
          <w:szCs w:val="32"/>
          <w:highlight w:val="none"/>
          <w:u w:val="none"/>
          <w:shd w:val="clear" w:color="auto" w:fill="auto"/>
          <w:lang w:eastAsia="zh-CN"/>
          <w14:textFill>
            <w14:solidFill>
              <w14:schemeClr w14:val="tx1"/>
            </w14:solidFill>
          </w14:textFill>
        </w:rPr>
        <w:t>不超过</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30</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周</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岁（</w:t>
      </w:r>
      <w:r>
        <w:rPr>
          <w:rFonts w:hint="eastAsia" w:ascii="仿宋" w:hAnsi="仿宋" w:eastAsia="仿宋" w:cs="仿宋"/>
          <w:b w:val="0"/>
          <w:bCs/>
          <w:color w:val="auto"/>
          <w:spacing w:val="0"/>
          <w:w w:val="100"/>
          <w:sz w:val="32"/>
          <w:szCs w:val="32"/>
          <w:highlight w:val="none"/>
          <w:u w:val="none"/>
          <w:shd w:val="clear" w:color="auto" w:fill="auto"/>
          <w:lang w:val="en-US" w:eastAsia="zh-CN"/>
        </w:rPr>
        <w:t>即</w:t>
      </w:r>
      <w:r>
        <w:rPr>
          <w:rFonts w:hint="eastAsia" w:ascii="仿宋" w:hAnsi="仿宋" w:eastAsia="仿宋" w:cs="仿宋"/>
          <w:b w:val="0"/>
          <w:bCs/>
          <w:color w:val="auto"/>
          <w:spacing w:val="0"/>
          <w:w w:val="100"/>
          <w:sz w:val="32"/>
          <w:szCs w:val="32"/>
          <w:highlight w:val="none"/>
          <w:u w:val="none"/>
          <w:shd w:val="clear" w:color="auto" w:fill="auto"/>
        </w:rPr>
        <w:t>19</w:t>
      </w:r>
      <w:r>
        <w:rPr>
          <w:rFonts w:hint="eastAsia" w:ascii="仿宋" w:hAnsi="仿宋" w:eastAsia="仿宋" w:cs="仿宋"/>
          <w:b w:val="0"/>
          <w:bCs/>
          <w:color w:val="auto"/>
          <w:spacing w:val="0"/>
          <w:w w:val="100"/>
          <w:sz w:val="32"/>
          <w:szCs w:val="32"/>
          <w:highlight w:val="none"/>
          <w:u w:val="none"/>
          <w:shd w:val="clear" w:color="auto" w:fill="auto"/>
          <w:lang w:val="en-US" w:eastAsia="zh-CN"/>
        </w:rPr>
        <w:t>91</w:t>
      </w:r>
      <w:r>
        <w:rPr>
          <w:rFonts w:hint="eastAsia" w:ascii="仿宋" w:hAnsi="仿宋" w:eastAsia="仿宋" w:cs="仿宋"/>
          <w:b w:val="0"/>
          <w:bCs/>
          <w:color w:val="auto"/>
          <w:spacing w:val="0"/>
          <w:w w:val="100"/>
          <w:sz w:val="32"/>
          <w:szCs w:val="32"/>
          <w:highlight w:val="none"/>
          <w:u w:val="none"/>
          <w:shd w:val="clear" w:color="auto" w:fill="auto"/>
        </w:rPr>
        <w:t>年</w:t>
      </w:r>
      <w:r>
        <w:rPr>
          <w:rFonts w:hint="eastAsia" w:ascii="仿宋" w:hAnsi="仿宋" w:eastAsia="仿宋" w:cs="仿宋"/>
          <w:b w:val="0"/>
          <w:bCs/>
          <w:color w:val="auto"/>
          <w:spacing w:val="0"/>
          <w:w w:val="100"/>
          <w:sz w:val="32"/>
          <w:szCs w:val="32"/>
          <w:highlight w:val="none"/>
          <w:u w:val="none"/>
          <w:shd w:val="clear" w:color="auto" w:fill="auto"/>
          <w:lang w:val="en-US" w:eastAsia="zh-CN"/>
        </w:rPr>
        <w:t>7</w:t>
      </w:r>
      <w:r>
        <w:rPr>
          <w:rFonts w:hint="eastAsia" w:ascii="仿宋" w:hAnsi="仿宋" w:eastAsia="仿宋" w:cs="仿宋"/>
          <w:b w:val="0"/>
          <w:bCs/>
          <w:color w:val="auto"/>
          <w:spacing w:val="0"/>
          <w:w w:val="100"/>
          <w:sz w:val="32"/>
          <w:szCs w:val="32"/>
          <w:highlight w:val="none"/>
          <w:u w:val="none"/>
          <w:shd w:val="clear" w:color="auto" w:fill="auto"/>
        </w:rPr>
        <w:t>月</w:t>
      </w:r>
      <w:r>
        <w:rPr>
          <w:rFonts w:hint="eastAsia" w:ascii="仿宋" w:hAnsi="仿宋" w:eastAsia="仿宋" w:cs="仿宋"/>
          <w:b w:val="0"/>
          <w:bCs/>
          <w:color w:val="auto"/>
          <w:spacing w:val="0"/>
          <w:w w:val="100"/>
          <w:sz w:val="32"/>
          <w:szCs w:val="32"/>
          <w:highlight w:val="none"/>
          <w:u w:val="none"/>
          <w:shd w:val="clear" w:color="auto" w:fill="auto"/>
          <w:lang w:val="en-US" w:eastAsia="zh-CN"/>
        </w:rPr>
        <w:t>2</w:t>
      </w:r>
      <w:r>
        <w:rPr>
          <w:rFonts w:hint="eastAsia" w:ascii="仿宋" w:hAnsi="仿宋" w:eastAsia="仿宋" w:cs="仿宋"/>
          <w:b w:val="0"/>
          <w:bCs/>
          <w:color w:val="auto"/>
          <w:spacing w:val="0"/>
          <w:w w:val="100"/>
          <w:sz w:val="32"/>
          <w:szCs w:val="32"/>
          <w:highlight w:val="none"/>
          <w:u w:val="none"/>
          <w:shd w:val="clear" w:color="auto" w:fill="auto"/>
        </w:rPr>
        <w:t>日</w:t>
      </w:r>
      <w:r>
        <w:rPr>
          <w:rFonts w:hint="eastAsia" w:ascii="仿宋" w:hAnsi="仿宋" w:eastAsia="仿宋" w:cs="仿宋"/>
          <w:b w:val="0"/>
          <w:bCs/>
          <w:color w:val="auto"/>
          <w:spacing w:val="0"/>
          <w:w w:val="100"/>
          <w:sz w:val="32"/>
          <w:szCs w:val="32"/>
          <w:highlight w:val="none"/>
          <w:u w:val="none"/>
          <w:shd w:val="clear" w:color="auto" w:fill="auto"/>
          <w:lang w:val="en-US" w:eastAsia="zh-CN"/>
        </w:rPr>
        <w:t>及以后</w:t>
      </w:r>
      <w:r>
        <w:rPr>
          <w:rFonts w:hint="eastAsia" w:ascii="仿宋" w:hAnsi="仿宋" w:eastAsia="仿宋" w:cs="仿宋"/>
          <w:b w:val="0"/>
          <w:bCs/>
          <w:color w:val="auto"/>
          <w:spacing w:val="0"/>
          <w:w w:val="100"/>
          <w:sz w:val="32"/>
          <w:szCs w:val="32"/>
          <w:highlight w:val="none"/>
          <w:u w:val="none"/>
          <w:shd w:val="clear" w:color="auto" w:fill="auto"/>
        </w:rPr>
        <w:t>出生）。</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b w:val="0"/>
          <w:bCs/>
          <w:color w:val="auto"/>
          <w:spacing w:val="0"/>
          <w:w w:val="100"/>
          <w:sz w:val="32"/>
          <w:szCs w:val="32"/>
          <w:highlight w:val="none"/>
          <w:u w:val="none"/>
          <w:shd w:val="clear" w:color="auto" w:fill="auto"/>
          <w:lang w:eastAsia="zh-CN"/>
        </w:rPr>
      </w:pPr>
      <w:r>
        <w:rPr>
          <w:rFonts w:hint="eastAsia" w:ascii="仿宋" w:hAnsi="仿宋" w:eastAsia="仿宋" w:cs="仿宋"/>
          <w:b w:val="0"/>
          <w:bCs/>
          <w:color w:val="auto"/>
          <w:spacing w:val="0"/>
          <w:w w:val="100"/>
          <w:sz w:val="32"/>
          <w:szCs w:val="32"/>
          <w:highlight w:val="none"/>
          <w:u w:val="none"/>
          <w:shd w:val="clear" w:color="auto" w:fill="auto"/>
        </w:rPr>
        <w:t>（</w:t>
      </w:r>
      <w:r>
        <w:rPr>
          <w:rFonts w:hint="eastAsia" w:ascii="仿宋" w:hAnsi="仿宋" w:eastAsia="仿宋" w:cs="仿宋"/>
          <w:b w:val="0"/>
          <w:bCs/>
          <w:color w:val="auto"/>
          <w:spacing w:val="0"/>
          <w:w w:val="100"/>
          <w:sz w:val="32"/>
          <w:szCs w:val="32"/>
          <w:highlight w:val="none"/>
          <w:u w:val="none"/>
          <w:shd w:val="clear" w:color="auto" w:fill="auto"/>
          <w:lang w:val="en-US" w:eastAsia="zh-CN"/>
        </w:rPr>
        <w:t>五</w:t>
      </w:r>
      <w:r>
        <w:rPr>
          <w:rFonts w:hint="eastAsia" w:ascii="仿宋" w:hAnsi="仿宋" w:eastAsia="仿宋" w:cs="仿宋"/>
          <w:b w:val="0"/>
          <w:bCs/>
          <w:color w:val="auto"/>
          <w:spacing w:val="0"/>
          <w:w w:val="100"/>
          <w:sz w:val="32"/>
          <w:szCs w:val="32"/>
          <w:highlight w:val="none"/>
          <w:u w:val="none"/>
          <w:shd w:val="clear" w:color="auto" w:fill="auto"/>
        </w:rPr>
        <w:t>）</w:t>
      </w:r>
      <w:r>
        <w:rPr>
          <w:rFonts w:hint="eastAsia" w:ascii="仿宋" w:hAnsi="仿宋" w:eastAsia="仿宋" w:cs="仿宋"/>
          <w:b w:val="0"/>
          <w:bCs/>
          <w:color w:val="auto"/>
          <w:spacing w:val="0"/>
          <w:w w:val="100"/>
          <w:sz w:val="32"/>
          <w:szCs w:val="32"/>
          <w:highlight w:val="none"/>
          <w:u w:val="none"/>
          <w:shd w:val="clear" w:color="auto" w:fill="auto"/>
          <w:lang w:val="en-US" w:eastAsia="zh-CN"/>
        </w:rPr>
        <w:t>具体</w:t>
      </w:r>
      <w:r>
        <w:rPr>
          <w:rFonts w:hint="eastAsia" w:ascii="仿宋" w:hAnsi="仿宋" w:eastAsia="仿宋" w:cs="仿宋"/>
          <w:b w:val="0"/>
          <w:bCs/>
          <w:color w:val="auto"/>
          <w:sz w:val="32"/>
          <w:szCs w:val="32"/>
          <w:highlight w:val="none"/>
          <w:u w:val="none"/>
        </w:rPr>
        <w:t>招聘岗位</w:t>
      </w:r>
      <w:r>
        <w:rPr>
          <w:rFonts w:hint="eastAsia" w:ascii="仿宋" w:hAnsi="仿宋" w:eastAsia="仿宋" w:cs="仿宋"/>
          <w:b w:val="0"/>
          <w:bCs/>
          <w:color w:val="auto"/>
          <w:sz w:val="32"/>
          <w:szCs w:val="32"/>
          <w:highlight w:val="none"/>
          <w:u w:val="none"/>
          <w:lang w:val="en-US" w:eastAsia="zh-CN"/>
        </w:rPr>
        <w:t>学历、专业等要求</w:t>
      </w:r>
      <w:r>
        <w:rPr>
          <w:rFonts w:hint="eastAsia" w:ascii="仿宋" w:hAnsi="仿宋" w:eastAsia="仿宋" w:cs="仿宋"/>
          <w:b w:val="0"/>
          <w:bCs/>
          <w:color w:val="auto"/>
          <w:sz w:val="32"/>
          <w:szCs w:val="32"/>
          <w:highlight w:val="none"/>
          <w:u w:val="none"/>
          <w:lang w:eastAsia="zh-CN"/>
        </w:rPr>
        <w:t>，</w:t>
      </w:r>
      <w:r>
        <w:rPr>
          <w:rFonts w:hint="eastAsia" w:ascii="仿宋" w:hAnsi="仿宋" w:eastAsia="仿宋" w:cs="仿宋"/>
          <w:b w:val="0"/>
          <w:bCs/>
          <w:color w:val="auto"/>
          <w:sz w:val="32"/>
          <w:szCs w:val="32"/>
          <w:highlight w:val="none"/>
          <w:u w:val="none"/>
          <w:lang w:val="en-US" w:eastAsia="zh-CN"/>
        </w:rPr>
        <w:t>由各市（州）根据岗位实际设定。</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b w:val="0"/>
          <w:bCs/>
          <w:color w:val="FF0000"/>
          <w:spacing w:val="0"/>
          <w:w w:val="100"/>
          <w:sz w:val="32"/>
          <w:szCs w:val="32"/>
          <w:highlight w:val="none"/>
          <w:shd w:val="clear" w:color="auto" w:fill="auto"/>
        </w:rPr>
      </w:pP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六</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服务期内的特</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岗</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教师</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或国家在职在编公职人员</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不得</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参加特岗教师招聘考试</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七</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kern w:val="0"/>
          <w:sz w:val="32"/>
          <w:szCs w:val="32"/>
          <w:highlight w:val="none"/>
          <w:shd w:val="clear" w:color="auto" w:fill="auto"/>
          <w14:textFill>
            <w14:solidFill>
              <w14:schemeClr w14:val="tx1"/>
            </w14:solidFill>
          </w14:textFill>
        </w:rPr>
        <w:t>参加过“大学生志愿服务西部计划”、有从教经历的志愿者、参加过半年以上实习支教的师范院校毕业生</w:t>
      </w:r>
      <w:r>
        <w:rPr>
          <w:rFonts w:hint="eastAsia" w:ascii="仿宋" w:hAnsi="仿宋" w:eastAsia="仿宋" w:cs="仿宋"/>
          <w:b w:val="0"/>
          <w:bCs/>
          <w:color w:val="000000" w:themeColor="text1"/>
          <w:spacing w:val="0"/>
          <w:w w:val="100"/>
          <w:kern w:val="0"/>
          <w:sz w:val="32"/>
          <w:szCs w:val="32"/>
          <w:highlight w:val="none"/>
          <w:shd w:val="clear" w:color="auto" w:fill="auto"/>
          <w:lang w:val="en-US" w:eastAsia="zh-CN"/>
          <w14:textFill>
            <w14:solidFill>
              <w14:schemeClr w14:val="tx1"/>
            </w14:solidFill>
          </w14:textFill>
        </w:rPr>
        <w:t>和</w:t>
      </w:r>
      <w:r>
        <w:rPr>
          <w:rFonts w:hint="eastAsia" w:ascii="仿宋" w:hAnsi="仿宋" w:eastAsia="仿宋" w:cs="仿宋"/>
          <w:b w:val="0"/>
          <w:bCs/>
          <w:color w:val="auto"/>
          <w:spacing w:val="0"/>
          <w:w w:val="100"/>
          <w:kern w:val="0"/>
          <w:sz w:val="32"/>
          <w:szCs w:val="32"/>
          <w:highlight w:val="none"/>
          <w:shd w:val="clear" w:color="auto" w:fill="auto"/>
          <w:lang w:val="en-US" w:eastAsia="zh-CN"/>
        </w:rPr>
        <w:t>硕士研究生及以上学历学位毕业生</w:t>
      </w:r>
      <w:r>
        <w:rPr>
          <w:rFonts w:hint="eastAsia" w:ascii="仿宋" w:hAnsi="仿宋" w:eastAsia="仿宋" w:cs="仿宋"/>
          <w:b w:val="0"/>
          <w:bCs/>
          <w:color w:val="000000" w:themeColor="text1"/>
          <w:spacing w:val="0"/>
          <w:w w:val="100"/>
          <w:kern w:val="0"/>
          <w:sz w:val="32"/>
          <w:szCs w:val="32"/>
          <w:highlight w:val="none"/>
          <w:shd w:val="clear" w:color="auto" w:fill="auto"/>
          <w14:textFill>
            <w14:solidFill>
              <w14:schemeClr w14:val="tx1"/>
            </w14:solidFill>
          </w14:textFill>
        </w:rPr>
        <w:t>同等条件下优先</w:t>
      </w:r>
      <w:r>
        <w:rPr>
          <w:rFonts w:hint="eastAsia" w:ascii="仿宋" w:hAnsi="仿宋" w:eastAsia="仿宋" w:cs="仿宋"/>
          <w:b w:val="0"/>
          <w:bCs/>
          <w:color w:val="000000" w:themeColor="text1"/>
          <w:spacing w:val="0"/>
          <w:w w:val="100"/>
          <w:kern w:val="0"/>
          <w:sz w:val="32"/>
          <w:szCs w:val="32"/>
          <w:highlight w:val="none"/>
          <w:u w:val="none"/>
          <w:shd w:val="clear" w:color="auto" w:fill="auto"/>
          <w:lang w:val="en-US" w:eastAsia="zh-CN"/>
          <w14:textFill>
            <w14:solidFill>
              <w14:schemeClr w14:val="tx1"/>
            </w14:solidFill>
          </w14:textFill>
        </w:rPr>
        <w:t>录取</w:t>
      </w:r>
      <w:r>
        <w:rPr>
          <w:rFonts w:hint="eastAsia" w:ascii="仿宋" w:hAnsi="仿宋" w:eastAsia="仿宋" w:cs="仿宋"/>
          <w:b w:val="0"/>
          <w:bCs/>
          <w:color w:val="000000" w:themeColor="text1"/>
          <w:spacing w:val="0"/>
          <w:w w:val="100"/>
          <w:kern w:val="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color w:val="000000" w:themeColor="text1"/>
          <w:spacing w:val="0"/>
          <w:w w:val="100"/>
          <w:kern w:val="0"/>
          <w:sz w:val="32"/>
          <w:szCs w:val="32"/>
          <w:highlight w:val="none"/>
          <w:shd w:val="clear" w:color="auto" w:fill="auto"/>
          <w:lang w:eastAsia="zh-CN"/>
          <w14:textFill>
            <w14:solidFill>
              <w14:schemeClr w14:val="tx1"/>
            </w14:solidFill>
          </w14:textFill>
        </w:rPr>
        <w:t>资格审查时需提供相关佐证材料</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（八）“特岗计划”教师招聘原则上面向全国招聘。各市（州）根据《中共贵州省委办公厅 贵州省人民政府办公厅印发&lt;关于促进劳动力和人才社会性流动体制机制改革的实施意见&gt;的通知》要求，可拿出一定数量岗位面向本县或周边县户籍(生源)人员招聘。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Times New Roman"/>
          <w:color w:val="000000" w:themeColor="text1"/>
          <w:spacing w:val="0"/>
          <w:w w:val="100"/>
          <w:szCs w:val="32"/>
          <w:highlight w:val="none"/>
          <w:shd w:val="clear" w:color="auto" w:fill="auto"/>
          <w14:textFill>
            <w14:solidFill>
              <w14:schemeClr w14:val="tx1"/>
            </w14:solidFill>
          </w14:textFill>
        </w:rPr>
      </w:pPr>
      <w:r>
        <w:rPr>
          <w:rFonts w:hint="eastAsia" w:ascii="黑体" w:hAnsi="黑体" w:eastAsia="黑体" w:cs="Times New Roman"/>
          <w:color w:val="000000" w:themeColor="text1"/>
          <w:spacing w:val="0"/>
          <w:w w:val="100"/>
          <w:sz w:val="32"/>
          <w:szCs w:val="32"/>
          <w:highlight w:val="none"/>
          <w:shd w:val="clear" w:color="auto" w:fill="auto"/>
          <w:lang w:eastAsia="zh-CN"/>
          <w14:textFill>
            <w14:solidFill>
              <w14:schemeClr w14:val="tx1"/>
            </w14:solidFill>
          </w14:textFill>
        </w:rPr>
        <w:t>四</w:t>
      </w:r>
      <w:r>
        <w:rPr>
          <w:rFonts w:ascii="黑体" w:hAnsi="黑体" w:eastAsia="黑体" w:cs="Times New Roman"/>
          <w:color w:val="000000" w:themeColor="text1"/>
          <w:spacing w:val="0"/>
          <w:w w:val="100"/>
          <w:sz w:val="32"/>
          <w:szCs w:val="32"/>
          <w:highlight w:val="none"/>
          <w:shd w:val="clear" w:color="auto" w:fill="auto"/>
          <w14:textFill>
            <w14:solidFill>
              <w14:schemeClr w14:val="tx1"/>
            </w14:solidFill>
          </w14:textFill>
        </w:rPr>
        <w:t>、招聘方法、程序及时间安排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bCs/>
          <w:color w:val="FF0000"/>
          <w:spacing w:val="0"/>
          <w:w w:val="100"/>
          <w:sz w:val="32"/>
          <w:szCs w:val="32"/>
          <w:highlight w:val="none"/>
          <w:u w:val="none"/>
          <w:shd w:val="clear" w:color="auto" w:fill="auto"/>
          <w:lang w:val="en-US" w:eastAsia="zh-CN"/>
        </w:rPr>
      </w:pP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招聘采取网上报名</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-现场资格审查-笔试-面试-体检-录取签约-岗前培训-到岗任教的程序进行。</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因</w:t>
      </w:r>
      <w:r>
        <w:rPr>
          <w:rFonts w:hint="eastAsia" w:ascii="仿宋" w:hAnsi="仿宋" w:eastAsia="仿宋" w:cs="仿宋"/>
          <w:b/>
          <w:bCs/>
          <w:color w:val="000000" w:themeColor="text1"/>
          <w:spacing w:val="0"/>
          <w:w w:val="100"/>
          <w:sz w:val="32"/>
          <w:szCs w:val="32"/>
          <w:highlight w:val="none"/>
          <w:u w:val="none"/>
          <w:shd w:val="clear" w:color="auto" w:fill="auto"/>
          <w:lang w:val="en-US" w:eastAsia="zh-CN"/>
          <w14:textFill>
            <w14:solidFill>
              <w14:schemeClr w14:val="tx1"/>
            </w14:solidFill>
          </w14:textFill>
        </w:rPr>
        <w:t>新冠肺炎疫情等不可抗力因素导致本次招聘工作时间安排调整的，将另行通知。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000000" w:themeColor="text1"/>
          <w:spacing w:val="0"/>
          <w:w w:val="100"/>
          <w:sz w:val="32"/>
          <w:szCs w:val="32"/>
          <w:highlight w:val="none"/>
          <w:u w:val="singl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各市（州）、</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设岗</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县教育、人力资源社会保障等部门，</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要按照我省</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当前疫情防控工作相关要求，根据各地报名人数情况</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科学合理设置招聘程序，结合实际研制</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招聘</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方案和</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细则</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并</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及时</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向社会</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公布。</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各地招聘公告及考务工作安排须在事业单位人事综合管理部门公开招聘服务平台、</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当地</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教育</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行政</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部门</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有关</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网站、教育部“</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24365校园招聘</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”平台上发布</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各市（州）、</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设岗</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县</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要</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参照</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《事业单位人事管理条例》</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和《</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关于印发〈贵州省事业单位公开招聘操作办法（试行）〉的通知》（黔人社厅发〔2013〕10号）</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等要求</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对特岗教师进行招聘。整个招聘工作必须严格执行有关政策规定，接受</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主管</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部门和社会各界的监督，严禁在招聘工作中</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徇私舞弊</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，弄虚作假。对违反规定的单位和个人，一经查实，将按规定严肃处理。</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楷体" w:hAnsi="楷体" w:eastAsia="楷体" w:cs="楷体"/>
          <w:b w:val="0"/>
          <w:bCs/>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楷体" w:hAnsi="楷体" w:eastAsia="楷体" w:cs="楷体"/>
          <w:b w:val="0"/>
          <w:bCs/>
          <w:color w:val="000000" w:themeColor="text1"/>
          <w:spacing w:val="0"/>
          <w:w w:val="100"/>
          <w:sz w:val="32"/>
          <w:szCs w:val="32"/>
          <w:highlight w:val="none"/>
          <w:shd w:val="clear" w:color="auto" w:fill="auto"/>
          <w14:textFill>
            <w14:solidFill>
              <w14:schemeClr w14:val="tx1"/>
            </w14:solidFill>
          </w14:textFill>
        </w:rPr>
        <w:t>（一）</w:t>
      </w:r>
      <w:r>
        <w:rPr>
          <w:rFonts w:hint="eastAsia" w:ascii="楷体" w:hAnsi="楷体" w:eastAsia="楷体" w:cs="楷体"/>
          <w:b w:val="0"/>
          <w:bCs/>
          <w:color w:val="000000" w:themeColor="text1"/>
          <w:spacing w:val="0"/>
          <w:w w:val="100"/>
          <w:sz w:val="32"/>
          <w:szCs w:val="32"/>
          <w:highlight w:val="none"/>
          <w:shd w:val="clear" w:color="auto" w:fill="auto"/>
          <w:lang w:eastAsia="zh-CN"/>
          <w14:textFill>
            <w14:solidFill>
              <w14:schemeClr w14:val="tx1"/>
            </w14:solidFill>
          </w14:textFill>
        </w:rPr>
        <w:t>网上</w:t>
      </w:r>
      <w:r>
        <w:rPr>
          <w:rFonts w:hint="eastAsia" w:ascii="楷体" w:hAnsi="楷体" w:eastAsia="楷体" w:cs="楷体"/>
          <w:b w:val="0"/>
          <w:bCs/>
          <w:color w:val="000000" w:themeColor="text1"/>
          <w:spacing w:val="0"/>
          <w:w w:val="100"/>
          <w:sz w:val="32"/>
          <w:szCs w:val="32"/>
          <w:highlight w:val="none"/>
          <w:shd w:val="clear" w:color="auto" w:fill="auto"/>
          <w14:textFill>
            <w14:solidFill>
              <w14:schemeClr w14:val="tx1"/>
            </w14:solidFill>
          </w14:textFill>
        </w:rPr>
        <w:t>报名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本次招聘报名采取网</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上</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报名</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方式进行，不设现场报名，不收取报名费。符合报考条件的人员</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须</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在规定的</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网上</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报名时间段内登录“贵州省特岗教师招聘报名系统</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网址：</w:t>
      </w:r>
      <w:r>
        <w:rPr>
          <w:rFonts w:hint="eastAsia" w:ascii="仿宋" w:hAnsi="仿宋" w:eastAsia="仿宋" w:cs="仿宋"/>
          <w:color w:val="000000" w:themeColor="text1"/>
          <w:sz w:val="32"/>
          <w:szCs w:val="32"/>
          <w:highlight w:val="none"/>
          <w:u w:val="none"/>
          <w14:textFill>
            <w14:solidFill>
              <w14:schemeClr w14:val="tx1"/>
            </w14:solidFill>
          </w14:textFill>
        </w:rPr>
        <w:t>https://117.135.237.12/</w:t>
      </w:r>
      <w:r>
        <w:rPr>
          <w:rFonts w:hint="eastAsia" w:ascii="仿宋" w:hAnsi="仿宋" w:eastAsia="仿宋" w:cs="仿宋"/>
          <w:color w:val="000000" w:themeColor="text1"/>
          <w:spacing w:val="0"/>
          <w:w w:val="100"/>
          <w:kern w:val="0"/>
          <w:sz w:val="32"/>
          <w:szCs w:val="32"/>
          <w:highlight w:val="none"/>
          <w:u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u w:val="none"/>
          <w:shd w:val="clear" w:color="auto" w:fill="auto"/>
          <w14:textFill>
            <w14:solidFill>
              <w14:schemeClr w14:val="tx1"/>
            </w14:solidFill>
          </w14:textFill>
        </w:rPr>
        <w:t>进行注册报名</w:t>
      </w:r>
      <w:r>
        <w:rPr>
          <w:rFonts w:hint="eastAsia" w:ascii="仿宋" w:hAnsi="仿宋" w:eastAsia="仿宋" w:cs="仿宋"/>
          <w:color w:val="000000" w:themeColor="text1"/>
          <w:spacing w:val="0"/>
          <w:w w:val="100"/>
          <w:kern w:val="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报考人员上传报名系统照片标准为1寸</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蓝</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底免冠照，图片质量不低于150×200像素点，图片大小不得超过2MB。</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报考人员</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要</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认真核对报名信息，报名截止时间之后无法更改</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报名</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截止</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后</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7月5日8:00以后</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，须在系统上自行下载</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打印《贵州省20</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年特岗</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教师</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招聘报名表》</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auto"/>
          <w:spacing w:val="0"/>
          <w:w w:val="100"/>
          <w:sz w:val="32"/>
          <w:szCs w:val="32"/>
          <w:highlight w:val="none"/>
          <w:shd w:val="clear" w:color="auto" w:fill="auto"/>
          <w:lang w:eastAsia="zh-CN"/>
        </w:rPr>
      </w:pP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1．</w:t>
      </w:r>
      <w:r>
        <w:rPr>
          <w:rFonts w:hint="eastAsia" w:ascii="仿宋" w:hAnsi="仿宋" w:eastAsia="仿宋" w:cs="仿宋"/>
          <w:b/>
          <w:bCs/>
          <w:color w:val="000000" w:themeColor="text1"/>
          <w:spacing w:val="0"/>
          <w:w w:val="100"/>
          <w:sz w:val="32"/>
          <w:szCs w:val="32"/>
          <w:highlight w:val="none"/>
          <w:shd w:val="clear" w:color="auto" w:fill="auto"/>
          <w:lang w:eastAsia="zh-CN"/>
          <w14:textFill>
            <w14:solidFill>
              <w14:schemeClr w14:val="tx1"/>
            </w14:solidFill>
          </w14:textFill>
        </w:rPr>
        <w:t>网上</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报名时间</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段</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2022年7</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日</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9:00</w:t>
      </w:r>
      <w:r>
        <w:rPr>
          <w:rFonts w:hint="eastAsia" w:ascii="仿宋" w:hAnsi="仿宋" w:eastAsia="仿宋" w:cs="仿宋"/>
          <w:b/>
          <w:bCs/>
          <w:color w:val="000000" w:themeColor="text1"/>
          <w:spacing w:val="0"/>
          <w:w w:val="100"/>
          <w:sz w:val="32"/>
          <w:szCs w:val="32"/>
          <w:highlight w:val="none"/>
          <w:shd w:val="clear" w:color="auto" w:fill="auto"/>
          <w:lang w:eastAsia="zh-CN"/>
          <w14:textFill>
            <w14:solidFill>
              <w14:schemeClr w14:val="tx1"/>
            </w14:solidFill>
          </w14:textFill>
        </w:rPr>
        <w:t>至</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2022年7</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4</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日</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24:00</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未在</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规定时间</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段内</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进行</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网上报名的，视为自动放弃处理）。</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2．</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报考人员</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注意事项</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（1）报考人员</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如实填报报名信息（含</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本人基本信息和报考岗位信息等</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应对在网上提交信息的真实性</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、准确性</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负责。</w:t>
      </w:r>
      <w:bookmarkStart w:id="0" w:name="_GoBack"/>
      <w:bookmarkEnd w:id="0"/>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凡是弄虚作假或不符合招聘对象及条件的人员，在资格审查、笔试、面试、</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体检、录取签约</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岗前</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培训等任何环节中一经发现</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并查实</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，一律取消资格，所造成的后果由考生自</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行</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承担</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并视情节轻重给予必要的处理，同时追究有关人员的责任。</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（2）报考人员只能选择一个</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设岗</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县的一个</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学科岗位</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进行报名；不能用新、旧两个</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居民</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身份证同时报名，报名与考试使用的</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居民</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身份证必须一致。</w:t>
      </w:r>
    </w:p>
    <w:p>
      <w:pPr>
        <w:keepNext w:val="0"/>
        <w:keepLines w:val="0"/>
        <w:pageBreakBefore w:val="0"/>
        <w:kinsoku/>
        <w:wordWrap/>
        <w:overflowPunct/>
        <w:topLinePunct w:val="0"/>
        <w:bidi w:val="0"/>
        <w:snapToGrid/>
        <w:spacing w:line="520" w:lineRule="exact"/>
        <w:ind w:firstLine="640" w:firstLineChars="200"/>
        <w:jc w:val="both"/>
        <w:textAlignment w:val="auto"/>
        <w:rPr>
          <w:rFonts w:hint="default" w:ascii="楷体" w:hAnsi="楷体" w:eastAsia="楷体" w:cs="楷体"/>
          <w:b w:val="0"/>
          <w:bCs/>
          <w:color w:val="000000" w:themeColor="text1"/>
          <w:spacing w:val="0"/>
          <w:w w:val="100"/>
          <w:sz w:val="32"/>
          <w:szCs w:val="32"/>
          <w:highlight w:val="none"/>
          <w:shd w:val="clear" w:color="auto" w:fill="auto"/>
          <w:lang w:val="en-US"/>
          <w14:textFill>
            <w14:solidFill>
              <w14:schemeClr w14:val="tx1"/>
            </w14:solidFill>
          </w14:textFill>
        </w:rPr>
      </w:pPr>
      <w:r>
        <w:rPr>
          <w:rFonts w:hint="eastAsia" w:ascii="楷体" w:hAnsi="楷体" w:eastAsia="楷体" w:cs="楷体"/>
          <w:b w:val="0"/>
          <w:bCs/>
          <w:color w:val="000000" w:themeColor="text1"/>
          <w:spacing w:val="0"/>
          <w:w w:val="100"/>
          <w:sz w:val="32"/>
          <w:szCs w:val="32"/>
          <w:highlight w:val="none"/>
          <w:shd w:val="clear" w:color="auto" w:fill="auto"/>
          <w:lang w:eastAsia="zh-CN"/>
          <w14:textFill>
            <w14:solidFill>
              <w14:schemeClr w14:val="tx1"/>
            </w14:solidFill>
          </w14:textFill>
        </w:rPr>
        <w:t>（二）资格审查</w:t>
      </w:r>
      <w:r>
        <w:rPr>
          <w:rFonts w:hint="eastAsia" w:ascii="楷体" w:hAnsi="楷体" w:eastAsia="楷体" w:cs="楷体"/>
          <w:b w:val="0"/>
          <w:bCs/>
          <w:color w:val="000000" w:themeColor="text1"/>
          <w:spacing w:val="0"/>
          <w:w w:val="100"/>
          <w:sz w:val="32"/>
          <w:szCs w:val="32"/>
          <w:highlight w:val="none"/>
          <w:shd w:val="clear" w:color="auto" w:fill="auto"/>
          <w:lang w:val="en-US" w:eastAsia="zh-CN"/>
          <w14:textFill>
            <w14:solidFill>
              <w14:schemeClr w14:val="tx1"/>
            </w14:solidFill>
          </w14:textFill>
        </w:rPr>
        <w:t>及公示</w:t>
      </w:r>
    </w:p>
    <w:p>
      <w:pPr>
        <w:keepNext w:val="0"/>
        <w:keepLines w:val="0"/>
        <w:pageBreakBefore w:val="0"/>
        <w:kinsoku/>
        <w:wordWrap/>
        <w:overflowPunct/>
        <w:topLinePunct w:val="0"/>
        <w:bidi w:val="0"/>
        <w:snapToGrid/>
        <w:spacing w:line="520" w:lineRule="exact"/>
        <w:ind w:firstLine="63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资格审查贯穿整个招聘工作全过程，凡发现与</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招聘</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范围和条件不符或弄虚作假的，将取消</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其</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进入下一环节</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资格</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，已被聘用的，解除聘</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用</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合同</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设</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岗</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县须</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对</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资格审查合格人员</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建立报考档案（</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聘用</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后，此档案将进入特岗教师个人档案）</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并将审查合格人员名单（含加盖公章的文本、Excel电子表格）报所属市（州）教育局。</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b w:val="0"/>
          <w:bCs w:val="0"/>
          <w:color w:val="000000" w:themeColor="text1"/>
          <w:spacing w:val="0"/>
          <w:w w:val="100"/>
          <w:sz w:val="32"/>
          <w:szCs w:val="32"/>
          <w:highlight w:val="none"/>
          <w:u w:val="singl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1.</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资格审查时间段：2022</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年</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7</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6日至7</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9</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日</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完成“网上注册报名”</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成功的考生</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，设岗县教育行政部门在</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考试</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前</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对</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报考</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人员进行资格审查。在</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资格审查时间</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段</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内，</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报考人员应按照设岗县</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规定的时间和地点，持招聘学校教育主管部门规定的相关材料原件和复印件进行现场审</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查</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，资格</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审查</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合格</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后</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进入</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下一招聘</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环节</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现场资格审查时，报考人员</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须</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提供</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以下</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相关材料：</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（1）有效居民身份证（</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设岗</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县有户籍要求的，须提供户籍证明材料）</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b w:val="0"/>
          <w:bCs/>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相应</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学科类别</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教师资格证书</w:t>
      </w:r>
      <w:r>
        <w:rPr>
          <w:rFonts w:hint="eastAsia" w:ascii="仿宋" w:hAnsi="仿宋" w:eastAsia="仿宋" w:cs="仿宋"/>
          <w:b w:val="0"/>
          <w:bCs/>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对于在2021年及2022年中小学（含幼儿园、中等职业学校）教师资格考试中受疫情影响未取得教师资格证的考生（2021年及2022年中小学教师资格考试（NTCE）笔试成绩单或面试成绩单“受到疫情影响”栏标注为“是”），</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须</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提供</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“中小学教师资格考试(NTCE)成绩详情”网页截图。</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）应届毕业生须提供高校毕业生就业推荐表；往届毕业生须提供毕业证书。</w:t>
      </w:r>
    </w:p>
    <w:p>
      <w:pPr>
        <w:keepNext w:val="0"/>
        <w:keepLines w:val="0"/>
        <w:pageBreakBefore w:val="0"/>
        <w:kinsoku/>
        <w:wordWrap/>
        <w:overflowPunct/>
        <w:topLinePunct w:val="0"/>
        <w:bidi w:val="0"/>
        <w:snapToGrid/>
        <w:spacing w:line="520" w:lineRule="exact"/>
        <w:ind w:firstLine="63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4</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）《贵州省20</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年特岗</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教师</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招聘报名表》和本人近期1寸</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蓝</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底免冠照片3张。</w:t>
      </w:r>
    </w:p>
    <w:p>
      <w:pPr>
        <w:keepNext w:val="0"/>
        <w:keepLines w:val="0"/>
        <w:pageBreakBefore w:val="0"/>
        <w:kinsoku/>
        <w:wordWrap/>
        <w:overflowPunct/>
        <w:topLinePunct w:val="0"/>
        <w:bidi w:val="0"/>
        <w:snapToGrid/>
        <w:spacing w:line="520" w:lineRule="exact"/>
        <w:ind w:firstLine="630"/>
        <w:textAlignment w:val="auto"/>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5</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设岗县</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规定的</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其他</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相关材料</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楷体" w:hAnsi="楷体" w:eastAsia="楷体" w:cs="楷体"/>
          <w:b w:val="0"/>
          <w:bCs/>
          <w:color w:val="000000" w:themeColor="text1"/>
          <w:spacing w:val="0"/>
          <w:w w:val="100"/>
          <w:sz w:val="32"/>
          <w:szCs w:val="32"/>
          <w:highlight w:val="none"/>
          <w:shd w:val="clear" w:color="auto" w:fill="auto"/>
          <w14:textFill>
            <w14:solidFill>
              <w14:schemeClr w14:val="tx1"/>
            </w14:solidFill>
          </w14:textFill>
        </w:rPr>
      </w:pPr>
      <w:r>
        <w:rPr>
          <w:rFonts w:hint="eastAsia" w:ascii="楷体" w:hAnsi="楷体" w:eastAsia="楷体" w:cs="楷体"/>
          <w:b w:val="0"/>
          <w:bCs/>
          <w:color w:val="000000" w:themeColor="text1"/>
          <w:spacing w:val="0"/>
          <w:w w:val="100"/>
          <w:sz w:val="32"/>
          <w:szCs w:val="32"/>
          <w:highlight w:val="none"/>
          <w:shd w:val="clear" w:color="auto" w:fill="auto"/>
          <w14:textFill>
            <w14:solidFill>
              <w14:schemeClr w14:val="tx1"/>
            </w14:solidFill>
          </w14:textFill>
        </w:rPr>
        <w:t>（</w:t>
      </w:r>
      <w:r>
        <w:rPr>
          <w:rFonts w:hint="eastAsia" w:ascii="楷体" w:hAnsi="楷体" w:eastAsia="楷体" w:cs="楷体"/>
          <w:b w:val="0"/>
          <w:bCs/>
          <w:color w:val="000000" w:themeColor="text1"/>
          <w:spacing w:val="0"/>
          <w:w w:val="100"/>
          <w:sz w:val="32"/>
          <w:szCs w:val="32"/>
          <w:highlight w:val="none"/>
          <w:shd w:val="clear" w:color="auto" w:fill="auto"/>
          <w:lang w:eastAsia="zh-CN"/>
          <w14:textFill>
            <w14:solidFill>
              <w14:schemeClr w14:val="tx1"/>
            </w14:solidFill>
          </w14:textFill>
        </w:rPr>
        <w:t>三</w:t>
      </w:r>
      <w:r>
        <w:rPr>
          <w:rFonts w:hint="eastAsia" w:ascii="楷体" w:hAnsi="楷体" w:eastAsia="楷体" w:cs="楷体"/>
          <w:b w:val="0"/>
          <w:bCs/>
          <w:color w:val="000000" w:themeColor="text1"/>
          <w:spacing w:val="0"/>
          <w:w w:val="100"/>
          <w:sz w:val="32"/>
          <w:szCs w:val="32"/>
          <w:highlight w:val="none"/>
          <w:shd w:val="clear" w:color="auto" w:fill="auto"/>
          <w14:textFill>
            <w14:solidFill>
              <w14:schemeClr w14:val="tx1"/>
            </w14:solidFill>
          </w14:textFill>
        </w:rPr>
        <w:t>）</w:t>
      </w:r>
      <w:r>
        <w:rPr>
          <w:rFonts w:hint="eastAsia" w:ascii="楷体" w:hAnsi="楷体" w:eastAsia="楷体" w:cs="楷体"/>
          <w:b w:val="0"/>
          <w:bCs/>
          <w:color w:val="000000" w:themeColor="text1"/>
          <w:spacing w:val="0"/>
          <w:w w:val="100"/>
          <w:sz w:val="32"/>
          <w:szCs w:val="32"/>
          <w:highlight w:val="none"/>
          <w:shd w:val="clear" w:color="auto" w:fill="auto"/>
          <w:lang w:val="en-US" w:eastAsia="zh-CN"/>
          <w14:textFill>
            <w14:solidFill>
              <w14:schemeClr w14:val="tx1"/>
            </w14:solidFill>
          </w14:textFill>
        </w:rPr>
        <w:t>笔试</w:t>
      </w:r>
    </w:p>
    <w:p>
      <w:pPr>
        <w:keepNext w:val="0"/>
        <w:keepLines w:val="0"/>
        <w:pageBreakBefore w:val="0"/>
        <w:kinsoku/>
        <w:wordWrap/>
        <w:overflowPunct/>
        <w:topLinePunct w:val="0"/>
        <w:bidi w:val="0"/>
        <w:snapToGrid/>
        <w:spacing w:line="520" w:lineRule="exact"/>
        <w:ind w:firstLine="630"/>
        <w:textAlignment w:val="auto"/>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笔试实施全省统一考试，</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统一</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考试</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时间</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。笔试的考务、阅卷、成绩统计等工作由</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各</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市（州）</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组织实施</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30"/>
        <w:textAlignment w:val="auto"/>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各</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市（州）教育局</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需对</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资格</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审查合格人员名单</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进行</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汇总审核，</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并对其参加笔试考试的准考证信息进行编排后填写《贵州省202</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年特岗教师招聘笔试信息统计表》（详见附表</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连同本地区</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、所辖县的</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考务</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工作</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安排于</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2022年7</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11</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日前以电子邮件形式报省教育厅。</w:t>
      </w:r>
    </w:p>
    <w:p>
      <w:pPr>
        <w:keepNext w:val="0"/>
        <w:keepLines w:val="0"/>
        <w:pageBreakBefore w:val="0"/>
        <w:numPr>
          <w:ilvl w:val="0"/>
          <w:numId w:val="0"/>
        </w:numPr>
        <w:kinsoku/>
        <w:wordWrap/>
        <w:overflowPunct/>
        <w:topLinePunct w:val="0"/>
        <w:bidi w:val="0"/>
        <w:snapToGrid/>
        <w:spacing w:line="520" w:lineRule="exact"/>
        <w:ind w:firstLine="640" w:firstLineChars="200"/>
        <w:textAlignment w:val="auto"/>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1.</w:t>
      </w:r>
      <w:r>
        <w:rPr>
          <w:rFonts w:hint="eastAsia" w:ascii="仿宋" w:hAnsi="仿宋" w:eastAsia="仿宋" w:cs="仿宋"/>
          <w:b/>
          <w:bCs/>
          <w:i w:val="0"/>
          <w:caps w:val="0"/>
          <w:color w:val="000000" w:themeColor="text1"/>
          <w:spacing w:val="0"/>
          <w:w w:val="100"/>
          <w:sz w:val="32"/>
          <w:szCs w:val="32"/>
          <w:highlight w:val="none"/>
          <w:shd w:val="clear" w:color="auto" w:fill="auto"/>
          <w:lang w:val="en-US" w:eastAsia="zh-CN"/>
          <w14:textFill>
            <w14:solidFill>
              <w14:schemeClr w14:val="tx1"/>
            </w14:solidFill>
          </w14:textFill>
        </w:rPr>
        <w:t>笔试</w:t>
      </w:r>
      <w:r>
        <w:rPr>
          <w:rFonts w:hint="eastAsia" w:ascii="仿宋" w:hAnsi="仿宋" w:eastAsia="仿宋" w:cs="仿宋"/>
          <w:b/>
          <w:bCs/>
          <w:i w:val="0"/>
          <w:caps w:val="0"/>
          <w:color w:val="000000" w:themeColor="text1"/>
          <w:spacing w:val="0"/>
          <w:w w:val="100"/>
          <w:sz w:val="32"/>
          <w:szCs w:val="32"/>
          <w:highlight w:val="none"/>
          <w:shd w:val="clear" w:color="auto" w:fill="auto"/>
          <w14:textFill>
            <w14:solidFill>
              <w14:schemeClr w14:val="tx1"/>
            </w14:solidFill>
          </w14:textFill>
        </w:rPr>
        <w:t>准考证打印</w:t>
      </w:r>
      <w:r>
        <w:rPr>
          <w:rFonts w:hint="eastAsia" w:ascii="仿宋" w:hAnsi="仿宋" w:eastAsia="仿宋" w:cs="仿宋"/>
          <w:b/>
          <w:bCs/>
          <w:i w:val="0"/>
          <w:caps w:val="0"/>
          <w:color w:val="000000" w:themeColor="text1"/>
          <w:spacing w:val="0"/>
          <w:w w:val="100"/>
          <w:sz w:val="32"/>
          <w:szCs w:val="32"/>
          <w:highlight w:val="none"/>
          <w:shd w:val="clear" w:color="auto" w:fill="auto"/>
          <w:lang w:val="en-US" w:eastAsia="zh-CN"/>
          <w14:textFill>
            <w14:solidFill>
              <w14:schemeClr w14:val="tx1"/>
            </w14:solidFill>
          </w14:textFill>
        </w:rPr>
        <w:t>时间段：</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2022年7</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14</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日</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至7</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17</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日</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资格审查合格人员</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根据</w:t>
      </w: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报名系统网页</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上相关提示打印准考证，并按准考证规定的时间和地点，携带准考证和本人有效居民身份证（不含过期身份证、身份证复印件）参加笔试</w:t>
      </w:r>
      <w:r>
        <w:rPr>
          <w:rFonts w:hint="eastAsia" w:ascii="仿宋" w:hAnsi="仿宋" w:eastAsia="仿宋" w:cs="仿宋"/>
          <w:b w:val="0"/>
          <w:bCs w:val="0"/>
          <w:i w:val="0"/>
          <w:cap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参加笔试考试人员要认真熟悉准考证的注意事项，并妥善保管，除规定时间外，不再开放准考证打印通道</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笔试考试</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时间：</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2022年7</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18</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日</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上午</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9：00至11：30，考试总时长150分钟</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numPr>
          <w:ilvl w:val="0"/>
          <w:numId w:val="0"/>
        </w:numPr>
        <w:kinsoku/>
        <w:wordWrap/>
        <w:overflowPunct/>
        <w:topLinePunct w:val="0"/>
        <w:bidi w:val="0"/>
        <w:snapToGrid/>
        <w:spacing w:line="520" w:lineRule="exact"/>
        <w:ind w:firstLine="640" w:firstLineChars="200"/>
        <w:textAlignment w:val="auto"/>
        <w:rPr>
          <w:rFonts w:hint="eastAsia" w:ascii="仿宋" w:hAnsi="仿宋" w:eastAsia="仿宋" w:cs="仿宋"/>
          <w:b w:val="0"/>
          <w:bCs w:val="0"/>
          <w:color w:val="auto"/>
          <w:spacing w:val="0"/>
          <w:w w:val="100"/>
          <w:sz w:val="32"/>
          <w:szCs w:val="32"/>
          <w:highlight w:val="none"/>
          <w:shd w:val="clear" w:color="auto" w:fill="auto"/>
          <w:lang w:val="en-US" w:eastAsia="zh-CN"/>
        </w:rPr>
      </w:pPr>
      <w:r>
        <w:rPr>
          <w:rFonts w:hint="eastAsia" w:ascii="仿宋" w:hAnsi="仿宋" w:eastAsia="仿宋" w:cs="仿宋"/>
          <w:b w:val="0"/>
          <w:bCs w:val="0"/>
          <w:color w:val="auto"/>
          <w:spacing w:val="0"/>
          <w:w w:val="100"/>
          <w:sz w:val="32"/>
          <w:szCs w:val="32"/>
          <w:highlight w:val="none"/>
          <w:shd w:val="clear" w:color="auto" w:fill="auto"/>
          <w:lang w:val="en-US" w:eastAsia="zh-CN"/>
        </w:rPr>
        <w:t>3.笔试分值及内容：</w:t>
      </w:r>
      <w:r>
        <w:rPr>
          <w:rFonts w:hint="eastAsia" w:ascii="仿宋" w:hAnsi="仿宋" w:eastAsia="仿宋" w:cs="仿宋"/>
          <w:b w:val="0"/>
          <w:bCs w:val="0"/>
          <w:color w:val="auto"/>
          <w:spacing w:val="0"/>
          <w:w w:val="100"/>
          <w:sz w:val="32"/>
          <w:szCs w:val="32"/>
          <w:highlight w:val="none"/>
          <w:shd w:val="clear" w:color="auto" w:fill="auto"/>
        </w:rPr>
        <w:t>笔试每套题总分100分</w:t>
      </w:r>
      <w:r>
        <w:rPr>
          <w:rFonts w:hint="eastAsia" w:ascii="仿宋" w:hAnsi="仿宋" w:eastAsia="仿宋" w:cs="仿宋"/>
          <w:b w:val="0"/>
          <w:bCs w:val="0"/>
          <w:color w:val="auto"/>
          <w:spacing w:val="0"/>
          <w:w w:val="100"/>
          <w:sz w:val="32"/>
          <w:szCs w:val="32"/>
          <w:highlight w:val="none"/>
          <w:shd w:val="clear" w:color="auto" w:fill="auto"/>
          <w:lang w:eastAsia="zh-CN"/>
        </w:rPr>
        <w:t>，</w:t>
      </w:r>
      <w:r>
        <w:rPr>
          <w:rFonts w:hint="eastAsia" w:ascii="仿宋" w:hAnsi="仿宋" w:eastAsia="仿宋" w:cs="仿宋"/>
          <w:b w:val="0"/>
          <w:bCs w:val="0"/>
          <w:color w:val="auto"/>
          <w:sz w:val="32"/>
          <w:szCs w:val="32"/>
          <w:highlight w:val="none"/>
        </w:rPr>
        <w:t>其中学科专业知识</w:t>
      </w:r>
      <w:r>
        <w:rPr>
          <w:rFonts w:hint="eastAsia" w:ascii="仿宋" w:hAnsi="仿宋" w:eastAsia="仿宋" w:cs="仿宋"/>
          <w:b w:val="0"/>
          <w:bCs w:val="0"/>
          <w:color w:val="auto"/>
          <w:sz w:val="32"/>
          <w:szCs w:val="32"/>
          <w:highlight w:val="none"/>
          <w:lang w:val="en-US" w:eastAsia="zh-CN"/>
        </w:rPr>
        <w:t>7</w:t>
      </w:r>
      <w:r>
        <w:rPr>
          <w:rFonts w:hint="eastAsia" w:ascii="仿宋" w:hAnsi="仿宋" w:eastAsia="仿宋" w:cs="仿宋"/>
          <w:b w:val="0"/>
          <w:bCs w:val="0"/>
          <w:color w:val="auto"/>
          <w:sz w:val="32"/>
          <w:szCs w:val="32"/>
          <w:highlight w:val="none"/>
        </w:rPr>
        <w:t>0分、教育综合知识</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0分。学科专业知识主要考查报考人员作为</w:t>
      </w:r>
      <w:r>
        <w:rPr>
          <w:rFonts w:hint="eastAsia" w:ascii="仿宋" w:hAnsi="仿宋" w:eastAsia="仿宋" w:cs="仿宋"/>
          <w:b w:val="0"/>
          <w:bCs w:val="0"/>
          <w:color w:val="auto"/>
          <w:sz w:val="32"/>
          <w:szCs w:val="32"/>
          <w:highlight w:val="none"/>
          <w:lang w:val="en-US" w:eastAsia="zh-CN"/>
        </w:rPr>
        <w:t>中小学幼儿园</w:t>
      </w:r>
      <w:r>
        <w:rPr>
          <w:rFonts w:hint="eastAsia" w:ascii="仿宋" w:hAnsi="仿宋" w:eastAsia="仿宋" w:cs="仿宋"/>
          <w:b w:val="0"/>
          <w:bCs w:val="0"/>
          <w:color w:val="auto"/>
          <w:sz w:val="32"/>
          <w:szCs w:val="32"/>
          <w:highlight w:val="none"/>
        </w:rPr>
        <w:t>教师应具备的专业知识和综合运用能力。教育综合知识主要考查报考人员对教育学、心理学、教育法规、课程理论和教师道德修养等相关知识的掌握情况。</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pacing w:val="0"/>
          <w:w w:val="100"/>
          <w:sz w:val="32"/>
          <w:szCs w:val="32"/>
          <w:highlight w:val="none"/>
          <w:u w:val="none"/>
          <w:shd w:val="clear" w:color="auto" w:fill="auto"/>
          <w:lang w:eastAsia="zh-CN"/>
        </w:rPr>
      </w:pP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4.</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报考语文、数学、英语、物理、</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化学、生物、历史、</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地理、</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政治（道德与法治）、音乐、体育、美术、幼儿园学科岗位的考生分别参加本学科类试题笔试。</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报考信息技术</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科学学科</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的考生考数学</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类</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试题。报考</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思想</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品德</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、心理健康、特殊教育学科的考生考</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政治</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类试题</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auto"/>
          <w:spacing w:val="0"/>
          <w:w w:val="100"/>
          <w:sz w:val="32"/>
          <w:szCs w:val="32"/>
          <w:highlight w:val="none"/>
          <w:u w:val="none"/>
          <w:shd w:val="clear" w:color="auto" w:fill="auto"/>
          <w:lang w:val="en-US" w:eastAsia="zh-CN"/>
        </w:rPr>
        <w:t>考试科目不分初中和小学。</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5.</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笔试成绩公布：笔试成绩</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由报考当地教育行政部门进行公示，</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公示期</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不少于</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5</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个工作日</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报考人员可在报考地教育部</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门相关网站查看本人笔试考试成绩。</w:t>
      </w:r>
      <w:r>
        <w:rPr>
          <w:rFonts w:hint="eastAsia" w:ascii="仿宋" w:hAnsi="仿宋" w:eastAsia="仿宋" w:cs="仿宋"/>
          <w:b w:val="0"/>
          <w:i w:val="0"/>
          <w:caps w:val="0"/>
          <w:color w:val="000000" w:themeColor="text1"/>
          <w:spacing w:val="0"/>
          <w:sz w:val="32"/>
          <w:szCs w:val="32"/>
          <w:highlight w:val="none"/>
          <w:shd w:val="clear" w:color="auto" w:fill="auto"/>
          <w14:textFill>
            <w14:solidFill>
              <w14:schemeClr w14:val="tx1"/>
            </w14:solidFill>
          </w14:textFill>
        </w:rPr>
        <w:t>考生若对成绩有异议，可持本人身份证和准考证原件、复印件</w:t>
      </w:r>
      <w:r>
        <w:rPr>
          <w:rFonts w:hint="eastAsia" w:ascii="仿宋" w:hAnsi="仿宋" w:eastAsia="仿宋" w:cs="仿宋"/>
          <w:b w:val="0"/>
          <w:i w:val="0"/>
          <w:caps w:val="0"/>
          <w:color w:val="000000" w:themeColor="text1"/>
          <w:spacing w:val="0"/>
          <w:sz w:val="32"/>
          <w:szCs w:val="32"/>
          <w:highlight w:val="none"/>
          <w:shd w:val="clear" w:color="auto" w:fill="auto"/>
          <w:lang w:val="en-US" w:eastAsia="zh-CN"/>
          <w14:textFill>
            <w14:solidFill>
              <w14:schemeClr w14:val="tx1"/>
            </w14:solidFill>
          </w14:textFill>
        </w:rPr>
        <w:t>于成绩公布</w:t>
      </w:r>
      <w:r>
        <w:rPr>
          <w:rFonts w:hint="eastAsia" w:ascii="仿宋" w:hAnsi="仿宋" w:eastAsia="仿宋" w:cs="仿宋"/>
          <w:i w:val="0"/>
          <w:caps w:val="0"/>
          <w:color w:val="000000" w:themeColor="text1"/>
          <w:spacing w:val="0"/>
          <w:sz w:val="32"/>
          <w:szCs w:val="32"/>
          <w:highlight w:val="none"/>
          <w:shd w:val="clear" w:color="auto" w:fill="auto"/>
          <w14:textFill>
            <w14:solidFill>
              <w14:schemeClr w14:val="tx1"/>
            </w14:solidFill>
          </w14:textFill>
        </w:rPr>
        <w:t>次日起3个工作日内</w:t>
      </w:r>
      <w:r>
        <w:rPr>
          <w:rFonts w:hint="eastAsia" w:ascii="仿宋" w:hAnsi="仿宋" w:eastAsia="仿宋" w:cs="仿宋"/>
          <w:b w:val="0"/>
          <w:i w:val="0"/>
          <w:caps w:val="0"/>
          <w:color w:val="000000" w:themeColor="text1"/>
          <w:spacing w:val="0"/>
          <w:sz w:val="32"/>
          <w:szCs w:val="32"/>
          <w:highlight w:val="none"/>
          <w:shd w:val="clear" w:color="auto" w:fill="auto"/>
          <w14:textFill>
            <w14:solidFill>
              <w14:schemeClr w14:val="tx1"/>
            </w14:solidFill>
          </w14:textFill>
        </w:rPr>
        <w:t>到报考地</w:t>
      </w:r>
      <w:r>
        <w:rPr>
          <w:rFonts w:hint="eastAsia" w:ascii="仿宋" w:hAnsi="仿宋" w:eastAsia="仿宋" w:cs="仿宋"/>
          <w:b w:val="0"/>
          <w:i w:val="0"/>
          <w:caps w:val="0"/>
          <w:color w:val="000000" w:themeColor="text1"/>
          <w:spacing w:val="0"/>
          <w:sz w:val="32"/>
          <w:szCs w:val="32"/>
          <w:highlight w:val="none"/>
          <w:shd w:val="clear" w:color="auto" w:fill="auto"/>
          <w:lang w:val="en-US" w:eastAsia="zh-CN"/>
          <w14:textFill>
            <w14:solidFill>
              <w14:schemeClr w14:val="tx1"/>
            </w14:solidFill>
          </w14:textFill>
        </w:rPr>
        <w:t>教育局按照有关规定</w:t>
      </w:r>
      <w:r>
        <w:rPr>
          <w:rFonts w:hint="eastAsia" w:ascii="仿宋" w:hAnsi="仿宋" w:eastAsia="仿宋" w:cs="仿宋"/>
          <w:b w:val="0"/>
          <w:i w:val="0"/>
          <w:caps w:val="0"/>
          <w:color w:val="000000" w:themeColor="text1"/>
          <w:spacing w:val="0"/>
          <w:sz w:val="32"/>
          <w:szCs w:val="32"/>
          <w:highlight w:val="none"/>
          <w:shd w:val="clear" w:color="auto" w:fill="auto"/>
          <w14:textFill>
            <w14:solidFill>
              <w14:schemeClr w14:val="tx1"/>
            </w14:solidFill>
          </w14:textFill>
        </w:rPr>
        <w:t>申请查分，逾期不予办理。</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楷体" w:hAnsi="楷体" w:eastAsia="楷体" w:cs="楷体"/>
          <w:b w:val="0"/>
          <w:bCs/>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楷体" w:hAnsi="楷体" w:eastAsia="楷体" w:cs="楷体"/>
          <w:b w:val="0"/>
          <w:bCs/>
          <w:color w:val="000000" w:themeColor="text1"/>
          <w:spacing w:val="0"/>
          <w:w w:val="100"/>
          <w:sz w:val="32"/>
          <w:szCs w:val="32"/>
          <w:highlight w:val="none"/>
          <w:shd w:val="clear" w:color="auto" w:fill="auto"/>
          <w:lang w:val="en-US" w:eastAsia="zh-CN"/>
          <w14:textFill>
            <w14:solidFill>
              <w14:schemeClr w14:val="tx1"/>
            </w14:solidFill>
          </w14:textFill>
        </w:rPr>
        <w:t>（四）</w:t>
      </w:r>
      <w:r>
        <w:rPr>
          <w:rFonts w:hint="eastAsia" w:ascii="楷体" w:hAnsi="楷体" w:eastAsia="楷体" w:cs="楷体"/>
          <w:b w:val="0"/>
          <w:bCs/>
          <w:color w:val="000000" w:themeColor="text1"/>
          <w:spacing w:val="0"/>
          <w:w w:val="100"/>
          <w:sz w:val="32"/>
          <w:szCs w:val="32"/>
          <w:highlight w:val="none"/>
          <w:shd w:val="clear" w:color="auto" w:fill="auto"/>
          <w14:textFill>
            <w14:solidFill>
              <w14:schemeClr w14:val="tx1"/>
            </w14:solidFill>
          </w14:textFill>
        </w:rPr>
        <w:t>面试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b w:val="0"/>
          <w:bCs/>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面试</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的</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组织、</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考务、阅卷、成绩统计等工作由</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各</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市（州）</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统一组织实施</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。面试总分为100分</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面试的具体</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方式、</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办法及评分标准由各市（州）</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确定</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具体面试时间、地点和要求由报考地教育行政部门负责通知考生</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面试时间：</w:t>
      </w:r>
      <w:r>
        <w:rPr>
          <w:rFonts w:hint="eastAsia" w:ascii="仿宋" w:hAnsi="仿宋" w:eastAsia="仿宋" w:cs="仿宋"/>
          <w:b w:val="0"/>
          <w:bCs w:val="0"/>
          <w:color w:val="000000" w:themeColor="text1"/>
          <w:sz w:val="32"/>
          <w:szCs w:val="32"/>
          <w:highlight w:val="none"/>
          <w:shd w:val="clear" w:color="auto" w:fill="auto"/>
          <w:lang w:val="en-US" w:eastAsia="zh-CN"/>
          <w14:textFill>
            <w14:solidFill>
              <w14:schemeClr w14:val="tx1"/>
            </w14:solidFill>
          </w14:textFill>
        </w:rPr>
        <w:t>8</w:t>
      </w:r>
      <w:r>
        <w:rPr>
          <w:rFonts w:hint="eastAsia" w:ascii="仿宋" w:hAnsi="仿宋" w:eastAsia="仿宋" w:cs="仿宋"/>
          <w:b w:val="0"/>
          <w:bCs w:val="0"/>
          <w:color w:val="000000" w:themeColor="text1"/>
          <w:sz w:val="32"/>
          <w:szCs w:val="32"/>
          <w:highlight w:val="none"/>
          <w:shd w:val="clear" w:color="auto" w:fill="auto"/>
          <w14:textFill>
            <w14:solidFill>
              <w14:schemeClr w14:val="tx1"/>
            </w14:solidFill>
          </w14:textFill>
        </w:rPr>
        <w:t>月</w:t>
      </w:r>
      <w:r>
        <w:rPr>
          <w:rFonts w:hint="eastAsia" w:ascii="仿宋" w:hAnsi="仿宋" w:eastAsia="仿宋" w:cs="仿宋"/>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 w:hAnsi="仿宋" w:eastAsia="仿宋" w:cs="仿宋"/>
          <w:b w:val="0"/>
          <w:bCs w:val="0"/>
          <w:color w:val="000000" w:themeColor="text1"/>
          <w:sz w:val="32"/>
          <w:szCs w:val="32"/>
          <w:highlight w:val="none"/>
          <w:shd w:val="clear" w:color="auto" w:fill="auto"/>
          <w14:textFill>
            <w14:solidFill>
              <w14:schemeClr w14:val="tx1"/>
            </w14:solidFill>
          </w14:textFill>
        </w:rPr>
        <w:t>日</w:t>
      </w:r>
      <w:r>
        <w:rPr>
          <w:rFonts w:hint="eastAsia" w:ascii="仿宋" w:hAnsi="仿宋" w:eastAsia="仿宋" w:cs="仿宋"/>
          <w:b w:val="0"/>
          <w:bCs w:val="0"/>
          <w:color w:val="000000" w:themeColor="text1"/>
          <w:sz w:val="32"/>
          <w:szCs w:val="32"/>
          <w:highlight w:val="none"/>
          <w:shd w:val="clear" w:color="auto" w:fill="auto"/>
          <w:lang w:val="en-US" w:eastAsia="zh-CN"/>
          <w14:textFill>
            <w14:solidFill>
              <w14:schemeClr w14:val="tx1"/>
            </w14:solidFill>
          </w14:textFill>
        </w:rPr>
        <w:t>左右完成</w:t>
      </w:r>
      <w:r>
        <w:rPr>
          <w:rFonts w:hint="eastAsia" w:ascii="仿宋" w:hAnsi="仿宋" w:eastAsia="仿宋" w:cs="仿宋"/>
          <w:b w:val="0"/>
          <w:bCs w:val="0"/>
          <w:color w:val="000000" w:themeColor="text1"/>
          <w:sz w:val="32"/>
          <w:szCs w:val="32"/>
          <w:highlight w:val="none"/>
          <w:shd w:val="clear" w:color="auto" w:fill="auto"/>
          <w14:textFill>
            <w14:solidFill>
              <w14:schemeClr w14:val="tx1"/>
            </w14:solidFill>
          </w14:textFill>
        </w:rPr>
        <w:t>，各市</w:t>
      </w:r>
      <w:r>
        <w:rPr>
          <w:rFonts w:hint="eastAsia" w:ascii="仿宋" w:hAnsi="仿宋" w:eastAsia="仿宋" w:cs="仿宋"/>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shd w:val="clear" w:color="auto" w:fill="auto"/>
          <w:lang w:val="en-US" w:eastAsia="zh-CN"/>
          <w14:textFill>
            <w14:solidFill>
              <w14:schemeClr w14:val="tx1"/>
            </w14:solidFill>
          </w14:textFill>
        </w:rPr>
        <w:t>州）</w:t>
      </w:r>
      <w:r>
        <w:rPr>
          <w:rFonts w:hint="eastAsia" w:ascii="仿宋" w:hAnsi="仿宋" w:eastAsia="仿宋" w:cs="仿宋"/>
          <w:b w:val="0"/>
          <w:bCs w:val="0"/>
          <w:color w:val="000000" w:themeColor="text1"/>
          <w:sz w:val="32"/>
          <w:szCs w:val="32"/>
          <w:highlight w:val="none"/>
          <w:shd w:val="clear" w:color="auto" w:fill="auto"/>
          <w14:textFill>
            <w14:solidFill>
              <w14:schemeClr w14:val="tx1"/>
            </w14:solidFill>
          </w14:textFill>
        </w:rPr>
        <w:t>自行确定面试时间及地点。请应聘人员关注</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各市</w:t>
      </w:r>
      <w:r>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州）</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教育局网站，保持通信畅通，掌握进入面试人员名单、面试时间及地点。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面试要求：</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设岗县</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以招聘</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岗位</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数</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1:3</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的比例，按笔试成绩从高分到低分依次确定面试人员，并及时公布</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不足</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1:3</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比例</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的全部进入面试</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t>。每个岗位确定最后</w:t>
      </w:r>
      <w:r>
        <w:rPr>
          <w:rFonts w:hint="eastAsia" w:ascii="仿宋" w:hAnsi="仿宋" w:eastAsia="仿宋" w:cs="仿宋"/>
          <w:i w:val="0"/>
          <w:caps w:val="0"/>
          <w:color w:val="000000" w:themeColor="text1"/>
          <w:spacing w:val="0"/>
          <w:w w:val="100"/>
          <w:sz w:val="32"/>
          <w:szCs w:val="32"/>
          <w:highlight w:val="none"/>
          <w:shd w:val="clear" w:color="auto" w:fill="auto"/>
          <w:lang w:val="en-US" w:eastAsia="zh-CN"/>
          <w14:textFill>
            <w14:solidFill>
              <w14:schemeClr w14:val="tx1"/>
            </w14:solidFill>
          </w14:textFill>
        </w:rPr>
        <w:t>一</w:t>
      </w:r>
      <w:r>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t>名面试人选时，存在笔试成绩相同者，一并纳入面试人选。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i w:val="0"/>
          <w:caps w:val="0"/>
          <w:color w:val="000000" w:themeColor="text1"/>
          <w:spacing w:val="0"/>
          <w:w w:val="100"/>
          <w:sz w:val="32"/>
          <w:szCs w:val="32"/>
          <w:highlight w:val="none"/>
          <w:shd w:val="clear" w:color="auto" w:fill="auto"/>
          <w:lang w:val="en-US" w:eastAsia="zh-CN"/>
          <w14:textFill>
            <w14:solidFill>
              <w14:schemeClr w14:val="tx1"/>
            </w14:solidFill>
          </w14:textFill>
        </w:rPr>
        <w:t>3.</w:t>
      </w:r>
      <w:r>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t>面试内容</w:t>
      </w:r>
      <w:r>
        <w:rPr>
          <w:rFonts w:hint="eastAsia" w:ascii="仿宋" w:hAnsi="仿宋" w:eastAsia="仿宋" w:cs="仿宋"/>
          <w:i w:val="0"/>
          <w:cap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sz w:val="32"/>
          <w:szCs w:val="32"/>
          <w:highlight w:val="none"/>
        </w:rPr>
        <w:t>面试考核内容以教师基本素养、所报考岗位的学科专业知识、语言表达能力、仪表举止、试讲试教等为主，采用现场打分方式进行。</w:t>
      </w:r>
    </w:p>
    <w:p>
      <w:pPr>
        <w:keepNext w:val="0"/>
        <w:keepLines w:val="0"/>
        <w:pageBreakBefore w:val="0"/>
        <w:kinsoku/>
        <w:wordWrap/>
        <w:overflowPunct/>
        <w:topLinePunct w:val="0"/>
        <w:bidi w:val="0"/>
        <w:snapToGrid/>
        <w:spacing w:line="520" w:lineRule="exact"/>
        <w:ind w:firstLine="640" w:firstLineChars="200"/>
        <w:jc w:val="both"/>
        <w:textAlignment w:val="auto"/>
        <w:rPr>
          <w:rFonts w:hint="default" w:ascii="楷体" w:hAnsi="楷体" w:eastAsia="楷体" w:cs="楷体"/>
          <w:b w:val="0"/>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楷体" w:hAnsi="楷体" w:eastAsia="楷体" w:cs="楷体"/>
          <w:b w:val="0"/>
          <w:bCs/>
          <w:color w:val="000000" w:themeColor="text1"/>
          <w:spacing w:val="0"/>
          <w:w w:val="100"/>
          <w:sz w:val="32"/>
          <w:szCs w:val="32"/>
          <w:highlight w:val="none"/>
          <w:shd w:val="clear" w:color="auto" w:fill="auto"/>
          <w:lang w:val="en-US" w:eastAsia="zh-CN"/>
          <w14:textFill>
            <w14:solidFill>
              <w14:schemeClr w14:val="tx1"/>
            </w14:solidFill>
          </w14:textFill>
        </w:rPr>
        <w:t>（五）</w:t>
      </w:r>
      <w:r>
        <w:rPr>
          <w:rFonts w:hint="eastAsia" w:ascii="楷体" w:hAnsi="楷体" w:eastAsia="楷体" w:cs="楷体"/>
          <w:b w:val="0"/>
          <w:bCs/>
          <w:color w:val="000000" w:themeColor="text1"/>
          <w:spacing w:val="0"/>
          <w:w w:val="100"/>
          <w:sz w:val="32"/>
          <w:szCs w:val="32"/>
          <w:highlight w:val="none"/>
          <w:shd w:val="clear" w:color="auto" w:fill="auto"/>
          <w14:textFill>
            <w14:solidFill>
              <w14:schemeClr w14:val="tx1"/>
            </w14:solidFill>
          </w14:textFill>
        </w:rPr>
        <w:t>体检</w:t>
      </w:r>
      <w:r>
        <w:rPr>
          <w:rFonts w:hint="eastAsia" w:ascii="楷体" w:hAnsi="楷体" w:eastAsia="楷体" w:cs="楷体"/>
          <w:b w:val="0"/>
          <w:bCs/>
          <w:color w:val="000000" w:themeColor="text1"/>
          <w:spacing w:val="0"/>
          <w:w w:val="100"/>
          <w:sz w:val="32"/>
          <w:szCs w:val="32"/>
          <w:highlight w:val="none"/>
          <w:shd w:val="clear" w:color="auto" w:fill="auto"/>
          <w:lang w:val="en-US" w:eastAsia="zh-CN"/>
          <w14:textFill>
            <w14:solidFill>
              <w14:schemeClr w14:val="tx1"/>
            </w14:solidFill>
          </w14:textFill>
        </w:rPr>
        <w:t>及公示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0"/>
          <w:w w:val="100"/>
          <w:sz w:val="32"/>
          <w:szCs w:val="32"/>
          <w:highlight w:val="none"/>
          <w:shd w:val="clear" w:color="auto" w:fill="auto"/>
          <w:lang w:val="en-US" w:eastAsia="zh-CN"/>
        </w:rPr>
        <w:t>1.</w:t>
      </w:r>
      <w:r>
        <w:rPr>
          <w:rFonts w:hint="eastAsia" w:ascii="仿宋" w:hAnsi="仿宋" w:eastAsia="仿宋" w:cs="仿宋"/>
          <w:color w:val="auto"/>
          <w:spacing w:val="0"/>
          <w:w w:val="100"/>
          <w:sz w:val="32"/>
          <w:szCs w:val="32"/>
          <w:highlight w:val="none"/>
          <w:shd w:val="clear" w:color="auto" w:fill="auto"/>
          <w:lang w:eastAsia="zh-CN"/>
        </w:rPr>
        <w:t>体检时间</w:t>
      </w:r>
      <w:r>
        <w:rPr>
          <w:rFonts w:hint="eastAsia" w:ascii="仿宋" w:hAnsi="仿宋" w:eastAsia="仿宋" w:cs="仿宋"/>
          <w:color w:val="auto"/>
          <w:spacing w:val="0"/>
          <w:w w:val="100"/>
          <w:sz w:val="32"/>
          <w:szCs w:val="32"/>
          <w:highlight w:val="none"/>
          <w:shd w:val="clear" w:color="auto" w:fill="auto"/>
          <w:lang w:val="en-US" w:eastAsia="zh-CN"/>
        </w:rPr>
        <w:t>及地点</w:t>
      </w:r>
      <w:r>
        <w:rPr>
          <w:rFonts w:hint="eastAsia" w:ascii="仿宋" w:hAnsi="仿宋" w:eastAsia="仿宋" w:cs="仿宋"/>
          <w:color w:val="auto"/>
          <w:spacing w:val="0"/>
          <w:w w:val="100"/>
          <w:sz w:val="32"/>
          <w:szCs w:val="32"/>
          <w:highlight w:val="none"/>
          <w:shd w:val="clear" w:color="auto" w:fill="auto"/>
          <w:lang w:eastAsia="zh-CN"/>
        </w:rPr>
        <w:t>：</w:t>
      </w:r>
      <w:r>
        <w:rPr>
          <w:rFonts w:hint="eastAsia" w:ascii="仿宋" w:hAnsi="仿宋" w:eastAsia="仿宋" w:cs="仿宋"/>
          <w:color w:val="auto"/>
          <w:sz w:val="32"/>
          <w:szCs w:val="32"/>
          <w:highlight w:val="none"/>
        </w:rPr>
        <w:t>由设岗县按规定确定体检时间和地点，并在面试结束后及时发布通知。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i w:val="0"/>
          <w:iCs w:val="0"/>
          <w:color w:val="000000" w:themeColor="text1"/>
          <w:spacing w:val="0"/>
          <w:w w:val="100"/>
          <w:sz w:val="32"/>
          <w:szCs w:val="32"/>
          <w:highlight w:val="none"/>
          <w:u w:val="singl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体检要求：</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参加体检人员数与设岗数的比例为</w:t>
      </w: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1:1</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按</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照</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笔试成绩占</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%、面试成绩占</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%计算考试总成绩</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考试总成绩按100分计算，即“考试总成绩＝笔试成绩×</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%＋面试成绩×</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Style w:val="9"/>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从高分到低分</w:t>
      </w:r>
      <w:r>
        <w:rPr>
          <w:rStyle w:val="9"/>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确定参加体检人员，</w:t>
      </w:r>
      <w:r>
        <w:rPr>
          <w:rStyle w:val="9"/>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最后一名</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总成绩</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出现并列</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的</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highlight w:val="none"/>
          <w:shd w:val="clear" w:color="auto" w:fill="auto"/>
          <w:lang w:eastAsia="zh-CN"/>
          <w14:textFill>
            <w14:solidFill>
              <w14:schemeClr w14:val="tx1"/>
            </w14:solidFill>
          </w14:textFill>
        </w:rPr>
        <w:t>满足优先录取条件</w:t>
      </w: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之一</w:t>
      </w:r>
      <w:r>
        <w:rPr>
          <w:rFonts w:hint="eastAsia" w:ascii="仿宋" w:hAnsi="仿宋" w:eastAsia="仿宋" w:cs="仿宋"/>
          <w:b w:val="0"/>
          <w:bCs w:val="0"/>
          <w:i w:val="0"/>
          <w:caps w:val="0"/>
          <w:color w:val="000000" w:themeColor="text1"/>
          <w:spacing w:val="0"/>
          <w:w w:val="100"/>
          <w:sz w:val="32"/>
          <w:szCs w:val="32"/>
          <w:highlight w:val="none"/>
          <w:shd w:val="clear" w:color="auto" w:fill="auto"/>
          <w:lang w:eastAsia="zh-CN"/>
          <w14:textFill>
            <w14:solidFill>
              <w14:schemeClr w14:val="tx1"/>
            </w14:solidFill>
          </w14:textFill>
        </w:rPr>
        <w:t>的进入体检，</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均满足</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或均</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不满足优先聘用条件的</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依次</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以</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笔</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试成绩</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设岗县规定的其他排序条件为依据，从高分到低分</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确定</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体检</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人员</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各</w:t>
      </w:r>
      <w:r>
        <w:rPr>
          <w:rFonts w:hint="eastAsia" w:ascii="仿宋" w:hAnsi="仿宋" w:eastAsia="仿宋" w:cs="仿宋"/>
          <w:color w:val="000000" w:themeColor="text1"/>
          <w:sz w:val="32"/>
          <w:szCs w:val="32"/>
          <w:highlight w:val="none"/>
          <w14:textFill>
            <w14:solidFill>
              <w14:schemeClr w14:val="tx1"/>
            </w14:solidFill>
          </w14:textFill>
        </w:rPr>
        <w:t>设岗县</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组织本辖区拟聘人员的体检工作。体检标准</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参照贵州省公务员</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体检标准执行。</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体检费用由报考人员承担。对体检不合格的，不得聘用。</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空缺的名额，可以按</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lang w:eastAsia="zh-CN"/>
          <w14:textFill>
            <w14:solidFill>
              <w14:schemeClr w14:val="tx1"/>
            </w14:solidFill>
          </w14:textFill>
        </w:rPr>
        <w:t>总</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成绩</w:t>
      </w:r>
      <w:r>
        <w:rPr>
          <w:rStyle w:val="9"/>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高分到低分</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排名顺序依次递补</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总成绩相同</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的</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highlight w:val="none"/>
          <w:shd w:val="clear" w:color="auto" w:fill="auto"/>
          <w:lang w:eastAsia="zh-CN"/>
          <w14:textFill>
            <w14:solidFill>
              <w14:schemeClr w14:val="tx1"/>
            </w14:solidFill>
          </w14:textFill>
        </w:rPr>
        <w:t>满足优先录取条件</w:t>
      </w: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之一</w:t>
      </w:r>
      <w:r>
        <w:rPr>
          <w:rFonts w:hint="eastAsia" w:ascii="仿宋" w:hAnsi="仿宋" w:eastAsia="仿宋" w:cs="仿宋"/>
          <w:b w:val="0"/>
          <w:bCs w:val="0"/>
          <w:i w:val="0"/>
          <w:caps w:val="0"/>
          <w:color w:val="000000" w:themeColor="text1"/>
          <w:spacing w:val="0"/>
          <w:w w:val="100"/>
          <w:sz w:val="32"/>
          <w:szCs w:val="32"/>
          <w:highlight w:val="none"/>
          <w:shd w:val="clear" w:color="auto" w:fill="auto"/>
          <w:lang w:eastAsia="zh-CN"/>
          <w14:textFill>
            <w14:solidFill>
              <w14:schemeClr w14:val="tx1"/>
            </w14:solidFill>
          </w14:textFill>
        </w:rPr>
        <w:t>的进入体检，</w:t>
      </w:r>
      <w:r>
        <w:rPr>
          <w:rFonts w:hint="eastAsia" w:ascii="仿宋" w:hAnsi="仿宋" w:eastAsia="仿宋" w:cs="仿宋"/>
          <w:b w:val="0"/>
          <w:bCs w:val="0"/>
          <w:i w:val="0"/>
          <w:caps w:val="0"/>
          <w:color w:val="auto"/>
          <w:spacing w:val="0"/>
          <w:w w:val="100"/>
          <w:sz w:val="32"/>
          <w:szCs w:val="32"/>
          <w:highlight w:val="none"/>
          <w:u w:val="none"/>
          <w:shd w:val="clear" w:color="auto" w:fill="auto"/>
          <w:lang w:eastAsia="zh-CN"/>
        </w:rPr>
        <w:t>均</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满足</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或均</w:t>
      </w:r>
      <w:r>
        <w:rPr>
          <w:rFonts w:hint="eastAsia" w:ascii="仿宋" w:hAnsi="仿宋" w:eastAsia="仿宋" w:cs="仿宋"/>
          <w:b w:val="0"/>
          <w:bCs w:val="0"/>
          <w:i w:val="0"/>
          <w:caps w:val="0"/>
          <w:color w:val="auto"/>
          <w:spacing w:val="0"/>
          <w:w w:val="100"/>
          <w:sz w:val="32"/>
          <w:szCs w:val="32"/>
          <w:highlight w:val="none"/>
          <w:u w:val="none"/>
          <w:shd w:val="clear" w:color="auto" w:fill="auto"/>
          <w:lang w:eastAsia="zh-CN"/>
        </w:rPr>
        <w:t>不满足优先聘用条件</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的</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依次</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以</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笔</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试成绩</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设岗县规定的其他排序条件为依据，从高分到低分</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确定</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体检</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人员</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pPr>
      <w:r>
        <w:rPr>
          <w:rFonts w:hint="eastAsia" w:ascii="仿宋" w:hAnsi="仿宋" w:eastAsia="仿宋" w:cs="仿宋"/>
          <w:b w:val="0"/>
          <w:bCs w:val="0"/>
          <w:i w:val="0"/>
          <w:caps w:val="0"/>
          <w:color w:val="000000" w:themeColor="text1"/>
          <w:spacing w:val="0"/>
          <w:w w:val="100"/>
          <w:sz w:val="32"/>
          <w:szCs w:val="32"/>
          <w:highlight w:val="none"/>
          <w:u w:val="none"/>
          <w:shd w:val="clear" w:color="auto" w:fill="auto"/>
          <w14:textFill>
            <w14:solidFill>
              <w14:schemeClr w14:val="tx1"/>
            </w14:solidFill>
          </w14:textFill>
        </w:rPr>
        <w:t>体检</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结束</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14:textFill>
            <w14:solidFill>
              <w14:schemeClr w14:val="tx1"/>
            </w14:solidFill>
          </w14:textFill>
        </w:rPr>
        <w:t>后，</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各</w:t>
      </w:r>
      <w:r>
        <w:rPr>
          <w:rFonts w:hint="eastAsia" w:ascii="仿宋" w:hAnsi="仿宋" w:eastAsia="仿宋" w:cs="仿宋"/>
          <w:color w:val="auto"/>
          <w:sz w:val="32"/>
          <w:szCs w:val="32"/>
          <w:highlight w:val="none"/>
        </w:rPr>
        <w:t>设岗县</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要</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按照</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《未成年人学校保护规定》（教育部令第50号）、</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贵州省人民检察院等十二部门关于印发《关于在密切接触未成年人行业建立违法犯罪人员从业限制制度的意见》的通知（黔检会</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〔201</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9</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9</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号</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）和贵州省中小学、幼儿园《教师违反职业道德行为处理办法实施细则（试行）》等要求</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对拟聘人员是否有</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刑事犯罪</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记录</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和其他不得聘用的违法记录</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进行</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线下</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入职审查。</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同时，还要按照《省教育厅办公室关于印发&lt;教职员工准入查询平台运行实施办法（试行）&gt;的通知》要求，通过“全国教师管理信息系统”准入查询平台对拟聘人员进行线上准入查询。</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入职审查</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和准入查询</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合格后，</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14:textFill>
            <w14:solidFill>
              <w14:schemeClr w14:val="tx1"/>
            </w14:solidFill>
          </w14:textFill>
        </w:rPr>
        <w:t>由设岗县面向社会公布拟聘人员名单</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公示期</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不少于</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5</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个工作日。</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楷体" w:hAnsi="楷体" w:eastAsia="楷体" w:cs="楷体"/>
          <w:b w:val="0"/>
          <w:bCs/>
          <w:color w:val="000000" w:themeColor="text1"/>
          <w:spacing w:val="0"/>
          <w:w w:val="100"/>
          <w:sz w:val="32"/>
          <w:szCs w:val="32"/>
          <w:highlight w:val="none"/>
          <w:shd w:val="clear" w:color="auto" w:fill="auto"/>
          <w14:textFill>
            <w14:solidFill>
              <w14:schemeClr w14:val="tx1"/>
            </w14:solidFill>
          </w14:textFill>
        </w:rPr>
      </w:pPr>
      <w:r>
        <w:rPr>
          <w:rFonts w:hint="eastAsia" w:ascii="楷体" w:hAnsi="楷体" w:eastAsia="楷体" w:cs="楷体"/>
          <w:b w:val="0"/>
          <w:bCs/>
          <w:color w:val="000000" w:themeColor="text1"/>
          <w:spacing w:val="0"/>
          <w:w w:val="100"/>
          <w:sz w:val="32"/>
          <w:szCs w:val="32"/>
          <w:highlight w:val="none"/>
          <w:shd w:val="clear" w:color="auto" w:fill="auto"/>
          <w14:textFill>
            <w14:solidFill>
              <w14:schemeClr w14:val="tx1"/>
            </w14:solidFill>
          </w14:textFill>
        </w:rPr>
        <w:t>（</w:t>
      </w:r>
      <w:r>
        <w:rPr>
          <w:rFonts w:hint="eastAsia" w:ascii="楷体" w:hAnsi="楷体" w:eastAsia="楷体" w:cs="楷体"/>
          <w:b w:val="0"/>
          <w:bCs/>
          <w:color w:val="000000" w:themeColor="text1"/>
          <w:spacing w:val="0"/>
          <w:w w:val="100"/>
          <w:sz w:val="32"/>
          <w:szCs w:val="32"/>
          <w:highlight w:val="none"/>
          <w:shd w:val="clear" w:color="auto" w:fill="auto"/>
          <w:lang w:eastAsia="zh-CN"/>
          <w14:textFill>
            <w14:solidFill>
              <w14:schemeClr w14:val="tx1"/>
            </w14:solidFill>
          </w14:textFill>
        </w:rPr>
        <w:t>六</w:t>
      </w:r>
      <w:r>
        <w:rPr>
          <w:rFonts w:hint="eastAsia" w:ascii="楷体" w:hAnsi="楷体" w:eastAsia="楷体" w:cs="楷体"/>
          <w:b w:val="0"/>
          <w:bCs/>
          <w:color w:val="000000" w:themeColor="text1"/>
          <w:spacing w:val="0"/>
          <w:w w:val="100"/>
          <w:sz w:val="32"/>
          <w:szCs w:val="32"/>
          <w:highlight w:val="none"/>
          <w:shd w:val="clear" w:color="auto" w:fill="auto"/>
          <w14:textFill>
            <w14:solidFill>
              <w14:schemeClr w14:val="tx1"/>
            </w14:solidFill>
          </w14:textFill>
        </w:rPr>
        <w:t>）公布名单与签约上岗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1.公布名单：经体检</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和</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入职审查</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及准入查询</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合格、</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公示无异议后，由设岗县公布</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聘用</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人员名单，统一办理聘</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用</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等相关手续。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2.签订聘</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用</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合同：各设岗县人力资源社会保障部门、教育行政部门要按照公办教师的聘用办法，</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于2022年8月15日前</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与</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聘用</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人员签订聘</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用</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合同，</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各</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设岗县教育行政部门统一</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对</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聘用</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人员</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进行岗前培训，并在2022年9月1日开学前</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派遣到设岗学校上岗任教。受聘教师必须服从统一安排，若在规定时间内不报到或不服从安排者，</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视为自动放弃</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。空缺的名额，可按</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各市（州）有关</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规定依次递补</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聘用</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或者调剂计划。</w:t>
      </w:r>
    </w:p>
    <w:p>
      <w:pPr>
        <w:keepNext w:val="0"/>
        <w:keepLines w:val="0"/>
        <w:pageBreakBefore w:val="0"/>
        <w:kinsoku/>
        <w:wordWrap/>
        <w:overflowPunct/>
        <w:topLinePunct w:val="0"/>
        <w:bidi w:val="0"/>
        <w:snapToGrid/>
        <w:spacing w:line="520" w:lineRule="exact"/>
        <w:ind w:firstLine="640" w:firstLineChars="200"/>
        <w:jc w:val="left"/>
        <w:textAlignment w:val="auto"/>
        <w:rPr>
          <w:rFonts w:hint="eastAsia" w:ascii="仿宋" w:hAnsi="仿宋" w:eastAsia="仿宋" w:cs="仿宋"/>
          <w:b w:val="0"/>
          <w:bCs w:val="0"/>
          <w:i w:val="0"/>
          <w:caps w:val="0"/>
          <w:color w:val="000000" w:themeColor="text1"/>
          <w:spacing w:val="0"/>
          <w:w w:val="100"/>
          <w:sz w:val="32"/>
          <w:szCs w:val="32"/>
          <w:highlight w:val="none"/>
          <w:u w:val="single"/>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3.上报</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聘用</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签</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约人员名单和报到</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时间：</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2022年9</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日前（</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报到时间</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具体由设岗县确定并通知）。</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各市（州）教育局将</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汇总审核后的</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贵州省20</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年特岗</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教师</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招聘</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工作</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统计表</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详</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见附</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表</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3</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盖章后扫描版、电子版以</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电子邮件形式报省教育厅</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备案</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hint="default" w:ascii="黑体" w:hAnsi="黑体" w:eastAsia="黑体" w:cs="Times New Roman"/>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黑体" w:hAnsi="黑体" w:eastAsia="黑体" w:cs="Times New Roman"/>
          <w:color w:val="000000" w:themeColor="text1"/>
          <w:spacing w:val="0"/>
          <w:w w:val="100"/>
          <w:sz w:val="32"/>
          <w:szCs w:val="32"/>
          <w:highlight w:val="none"/>
          <w:shd w:val="clear" w:color="auto" w:fill="auto"/>
          <w:lang w:eastAsia="zh-CN"/>
          <w14:textFill>
            <w14:solidFill>
              <w14:schemeClr w14:val="tx1"/>
            </w14:solidFill>
          </w14:textFill>
        </w:rPr>
        <w:t>五</w:t>
      </w:r>
      <w:r>
        <w:rPr>
          <w:rFonts w:hint="eastAsia" w:ascii="黑体" w:hAnsi="黑体" w:eastAsia="黑体" w:cs="Times New Roman"/>
          <w:color w:val="000000" w:themeColor="text1"/>
          <w:spacing w:val="0"/>
          <w:w w:val="100"/>
          <w:sz w:val="32"/>
          <w:szCs w:val="32"/>
          <w:highlight w:val="none"/>
          <w:shd w:val="clear" w:color="auto" w:fill="auto"/>
          <w14:textFill>
            <w14:solidFill>
              <w14:schemeClr w14:val="tx1"/>
            </w14:solidFill>
          </w14:textFill>
        </w:rPr>
        <w:t>、</w:t>
      </w:r>
      <w:r>
        <w:rPr>
          <w:rFonts w:hint="eastAsia" w:ascii="黑体" w:hAnsi="黑体" w:eastAsia="黑体" w:cs="Times New Roman"/>
          <w:color w:val="000000" w:themeColor="text1"/>
          <w:spacing w:val="0"/>
          <w:w w:val="100"/>
          <w:sz w:val="32"/>
          <w:szCs w:val="32"/>
          <w:highlight w:val="none"/>
          <w:shd w:val="clear" w:color="auto" w:fill="auto"/>
          <w:lang w:val="en-US" w:eastAsia="zh-CN"/>
          <w14:textFill>
            <w14:solidFill>
              <w14:schemeClr w14:val="tx1"/>
            </w14:solidFill>
          </w14:textFill>
        </w:rPr>
        <w:t>待遇及政策保障</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Times New Roman"/>
          <w:b/>
          <w:bCs/>
          <w:color w:val="FF0000"/>
          <w:spacing w:val="0"/>
          <w:w w:val="100"/>
          <w:sz w:val="32"/>
          <w:szCs w:val="32"/>
          <w:highlight w:val="none"/>
          <w:u w:val="none"/>
          <w:shd w:val="clear" w:color="auto" w:fill="auto"/>
          <w:lang w:eastAsia="zh-CN"/>
        </w:rPr>
      </w:pPr>
      <w:r>
        <w:rPr>
          <w:rFonts w:hint="eastAsia" w:ascii="仿宋" w:hAnsi="仿宋" w:eastAsia="仿宋" w:cs="Times New Roman"/>
          <w:b w:val="0"/>
          <w:bCs w:val="0"/>
          <w:color w:val="000000" w:themeColor="text1"/>
          <w:spacing w:val="0"/>
          <w:w w:val="100"/>
          <w:sz w:val="32"/>
          <w:szCs w:val="32"/>
          <w:highlight w:val="none"/>
          <w:u w:val="none"/>
          <w:shd w:val="clear" w:color="auto" w:fill="auto"/>
          <w14:textFill>
            <w14:solidFill>
              <w14:schemeClr w14:val="tx1"/>
            </w14:solidFill>
          </w14:textFill>
        </w:rPr>
        <w:t>（一）</w:t>
      </w:r>
      <w:r>
        <w:rPr>
          <w:rFonts w:hint="eastAsia" w:ascii="仿宋" w:hAnsi="仿宋" w:eastAsia="仿宋"/>
          <w:bCs/>
          <w:color w:val="000000" w:themeColor="text1"/>
          <w:sz w:val="32"/>
          <w:szCs w:val="32"/>
          <w:highlight w:val="none"/>
          <w:shd w:val="clear" w:color="auto" w:fill="auto"/>
          <w14:textFill>
            <w14:solidFill>
              <w14:schemeClr w14:val="tx1"/>
            </w14:solidFill>
          </w14:textFill>
        </w:rPr>
        <w:t>“特岗计划”教师</w:t>
      </w:r>
      <w:r>
        <w:rPr>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t>服务期</w:t>
      </w:r>
      <w:r>
        <w:rPr>
          <w:rFonts w:hint="eastAsia" w:ascii="仿宋" w:hAnsi="仿宋" w:eastAsia="仿宋"/>
          <w:color w:val="000000" w:themeColor="text1"/>
          <w:sz w:val="32"/>
          <w:szCs w:val="32"/>
          <w:highlight w:val="none"/>
          <w:shd w:val="clear" w:color="auto" w:fill="auto"/>
          <w14:textFill>
            <w14:solidFill>
              <w14:schemeClr w14:val="tx1"/>
            </w14:solidFill>
          </w14:textFill>
        </w:rPr>
        <w:t>为</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三</w:t>
      </w:r>
      <w:r>
        <w:rPr>
          <w:rFonts w:hint="eastAsia" w:ascii="仿宋" w:hAnsi="仿宋" w:eastAsia="仿宋"/>
          <w:color w:val="000000" w:themeColor="text1"/>
          <w:sz w:val="32"/>
          <w:szCs w:val="32"/>
          <w:highlight w:val="none"/>
          <w:shd w:val="clear" w:color="auto" w:fill="auto"/>
          <w14:textFill>
            <w14:solidFill>
              <w14:schemeClr w14:val="tx1"/>
            </w14:solidFill>
          </w14:textFill>
        </w:rPr>
        <w:t>年，</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服务期内</w:t>
      </w:r>
      <w:r>
        <w:rPr>
          <w:rFonts w:hint="eastAsia" w:ascii="仿宋" w:hAnsi="仿宋" w:eastAsia="仿宋"/>
          <w:color w:val="000000" w:themeColor="text1"/>
          <w:sz w:val="32"/>
          <w:szCs w:val="32"/>
          <w:highlight w:val="none"/>
          <w:shd w:val="clear" w:color="auto" w:fill="auto"/>
          <w14:textFill>
            <w14:solidFill>
              <w14:schemeClr w14:val="tx1"/>
            </w14:solidFill>
          </w14:textFill>
        </w:rPr>
        <w:t>纳入当地教师队伍</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统一</w:t>
      </w:r>
      <w:r>
        <w:rPr>
          <w:rFonts w:hint="eastAsia" w:ascii="仿宋" w:hAnsi="仿宋" w:eastAsia="仿宋"/>
          <w:color w:val="000000" w:themeColor="text1"/>
          <w:sz w:val="32"/>
          <w:szCs w:val="32"/>
          <w:highlight w:val="none"/>
          <w:shd w:val="clear" w:color="auto" w:fill="auto"/>
          <w14:textFill>
            <w14:solidFill>
              <w14:schemeClr w14:val="tx1"/>
            </w14:solidFill>
          </w14:textFill>
        </w:rPr>
        <w:t>管理</w:t>
      </w:r>
      <w:r>
        <w:rPr>
          <w:rFonts w:hint="eastAsia" w:ascii="仿宋" w:hAnsi="仿宋" w:eastAsia="仿宋"/>
          <w:color w:val="000000" w:themeColor="text1"/>
          <w:sz w:val="32"/>
          <w:szCs w:val="32"/>
          <w:highlight w:val="none"/>
          <w:shd w:val="clear" w:color="auto" w:fill="auto"/>
          <w:lang w:eastAsia="zh-CN"/>
          <w14:textFill>
            <w14:solidFill>
              <w14:schemeClr w14:val="tx1"/>
            </w14:solidFill>
          </w14:textFill>
        </w:rPr>
        <w:t>。</w:t>
      </w:r>
      <w:r>
        <w:rPr>
          <w:rFonts w:hint="eastAsia" w:ascii="仿宋" w:hAnsi="仿宋" w:eastAsia="仿宋" w:cs="Times New Roman"/>
          <w:b w:val="0"/>
          <w:bCs w:val="0"/>
          <w:color w:val="000000" w:themeColor="text1"/>
          <w:spacing w:val="0"/>
          <w:w w:val="100"/>
          <w:sz w:val="32"/>
          <w:szCs w:val="32"/>
          <w:highlight w:val="none"/>
          <w:u w:val="none"/>
          <w:shd w:val="clear" w:color="auto" w:fill="auto"/>
          <w:lang w:eastAsia="zh-CN"/>
          <w14:textFill>
            <w14:solidFill>
              <w14:schemeClr w14:val="tx1"/>
            </w14:solidFill>
          </w14:textFill>
        </w:rPr>
        <w:t>聘</w:t>
      </w:r>
      <w:r>
        <w:rPr>
          <w:rFonts w:hint="eastAsia" w:ascii="仿宋" w:hAnsi="仿宋" w:eastAsia="仿宋" w:cs="Times New Roman"/>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用</w:t>
      </w:r>
      <w:r>
        <w:rPr>
          <w:rFonts w:hint="eastAsia" w:ascii="仿宋" w:hAnsi="仿宋" w:eastAsia="仿宋" w:cs="Times New Roman"/>
          <w:b w:val="0"/>
          <w:bCs w:val="0"/>
          <w:color w:val="000000" w:themeColor="text1"/>
          <w:spacing w:val="0"/>
          <w:w w:val="100"/>
          <w:sz w:val="32"/>
          <w:szCs w:val="32"/>
          <w:highlight w:val="none"/>
          <w:u w:val="none"/>
          <w:shd w:val="clear" w:color="auto" w:fill="auto"/>
          <w:lang w:eastAsia="zh-CN"/>
          <w14:textFill>
            <w14:solidFill>
              <w14:schemeClr w14:val="tx1"/>
            </w14:solidFill>
          </w14:textFill>
        </w:rPr>
        <w:t>期内</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工资发放</w:t>
      </w:r>
      <w:r>
        <w:rPr>
          <w:rFonts w:hint="eastAsia" w:ascii="仿宋" w:hAnsi="仿宋" w:eastAsia="仿宋"/>
          <w:color w:val="auto"/>
          <w:sz w:val="32"/>
          <w:szCs w:val="32"/>
          <w:highlight w:val="none"/>
          <w:shd w:val="clear" w:color="auto" w:fill="auto"/>
          <w:lang w:val="en-US" w:eastAsia="zh-CN"/>
        </w:rPr>
        <w:t>参照</w:t>
      </w:r>
      <w:r>
        <w:rPr>
          <w:rFonts w:hint="eastAsia" w:ascii="仿宋" w:hAnsi="仿宋" w:eastAsia="仿宋" w:cs="仿宋_GB2312"/>
          <w:b w:val="0"/>
          <w:bCs w:val="0"/>
          <w:color w:val="auto"/>
          <w:spacing w:val="0"/>
          <w:w w:val="100"/>
          <w:kern w:val="0"/>
          <w:sz w:val="32"/>
          <w:szCs w:val="32"/>
          <w:highlight w:val="none"/>
          <w:u w:val="none"/>
          <w:shd w:val="clear" w:color="auto" w:fill="auto"/>
        </w:rPr>
        <w:t>国家统一的工资制度</w:t>
      </w:r>
      <w:r>
        <w:rPr>
          <w:rFonts w:hint="eastAsia" w:ascii="仿宋" w:hAnsi="仿宋" w:eastAsia="仿宋" w:cs="仿宋_GB2312"/>
          <w:b w:val="0"/>
          <w:bCs w:val="0"/>
          <w:color w:val="auto"/>
          <w:spacing w:val="0"/>
          <w:w w:val="100"/>
          <w:kern w:val="0"/>
          <w:sz w:val="32"/>
          <w:szCs w:val="32"/>
          <w:highlight w:val="none"/>
          <w:u w:val="none"/>
          <w:shd w:val="clear" w:color="auto" w:fill="auto"/>
          <w:lang w:eastAsia="zh-CN"/>
        </w:rPr>
        <w:t>和标准</w:t>
      </w:r>
      <w:r>
        <w:rPr>
          <w:rFonts w:hint="eastAsia" w:ascii="仿宋" w:hAnsi="仿宋" w:eastAsia="仿宋"/>
          <w:color w:val="auto"/>
          <w:sz w:val="32"/>
          <w:szCs w:val="32"/>
          <w:highlight w:val="none"/>
          <w:shd w:val="clear" w:color="auto" w:fill="auto"/>
        </w:rPr>
        <w:t>执行，</w:t>
      </w:r>
      <w:r>
        <w:rPr>
          <w:rFonts w:hint="eastAsia" w:ascii="仿宋" w:hAnsi="仿宋" w:eastAsia="仿宋" w:cs="Times New Roman"/>
          <w:b w:val="0"/>
          <w:bCs w:val="0"/>
          <w:color w:val="auto"/>
          <w:spacing w:val="0"/>
          <w:w w:val="100"/>
          <w:sz w:val="32"/>
          <w:szCs w:val="32"/>
          <w:highlight w:val="none"/>
          <w:u w:val="none"/>
          <w:shd w:val="clear" w:color="auto" w:fill="auto"/>
          <w:lang w:val="en-US" w:eastAsia="zh-CN"/>
        </w:rPr>
        <w:t>由同级财政保障</w:t>
      </w:r>
      <w:r>
        <w:rPr>
          <w:rFonts w:hint="eastAsia" w:ascii="仿宋" w:hAnsi="仿宋" w:eastAsia="仿宋" w:cs="Times New Roman"/>
          <w:b w:val="0"/>
          <w:bCs w:val="0"/>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确保特岗教师</w:t>
      </w:r>
      <w:r>
        <w:rPr>
          <w:rFonts w:hint="eastAsia" w:ascii="仿宋" w:hAnsi="仿宋" w:eastAsia="仿宋"/>
          <w:color w:val="000000" w:themeColor="text1"/>
          <w:sz w:val="32"/>
          <w:szCs w:val="32"/>
          <w:highlight w:val="none"/>
          <w:shd w:val="clear" w:color="auto" w:fill="auto"/>
          <w14:textFill>
            <w14:solidFill>
              <w14:schemeClr w14:val="tx1"/>
            </w14:solidFill>
          </w14:textFill>
        </w:rPr>
        <w:t>工资</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足额</w:t>
      </w:r>
      <w:r>
        <w:rPr>
          <w:rFonts w:hint="eastAsia" w:ascii="仿宋" w:hAnsi="仿宋" w:eastAsia="仿宋"/>
          <w:color w:val="000000" w:themeColor="text1"/>
          <w:sz w:val="32"/>
          <w:szCs w:val="32"/>
          <w:highlight w:val="none"/>
          <w:shd w:val="clear" w:color="auto" w:fill="auto"/>
          <w14:textFill>
            <w14:solidFill>
              <w14:schemeClr w14:val="tx1"/>
            </w14:solidFill>
          </w14:textFill>
        </w:rPr>
        <w:t>发放</w:t>
      </w:r>
      <w:r>
        <w:rPr>
          <w:rFonts w:hint="eastAsia" w:ascii="仿宋" w:hAnsi="仿宋" w:eastAsia="仿宋"/>
          <w:color w:val="000000" w:themeColor="text1"/>
          <w:sz w:val="32"/>
          <w:szCs w:val="32"/>
          <w:highlight w:val="none"/>
          <w:shd w:val="clear" w:color="auto" w:fill="auto"/>
          <w:lang w:eastAsia="zh-CN"/>
          <w14:textFill>
            <w14:solidFill>
              <w14:schemeClr w14:val="tx1"/>
            </w14:solidFill>
          </w14:textFill>
        </w:rPr>
        <w:t>。</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在职称评聘、评优评先、年度考核等方面</w:t>
      </w:r>
      <w:r>
        <w:rPr>
          <w:rFonts w:hint="eastAsia" w:ascii="仿宋" w:hAnsi="仿宋" w:eastAsia="仿宋" w:cs="Times New Roman"/>
          <w:b w:val="0"/>
          <w:bCs w:val="0"/>
          <w:color w:val="000000" w:themeColor="text1"/>
          <w:spacing w:val="0"/>
          <w:w w:val="100"/>
          <w:sz w:val="32"/>
          <w:szCs w:val="32"/>
          <w:highlight w:val="none"/>
          <w:u w:val="none"/>
          <w:shd w:val="clear" w:color="auto" w:fill="auto"/>
          <w14:textFill>
            <w14:solidFill>
              <w14:schemeClr w14:val="tx1"/>
            </w14:solidFill>
          </w14:textFill>
        </w:rPr>
        <w:t>保证</w:t>
      </w:r>
      <w:r>
        <w:rPr>
          <w:rFonts w:hint="eastAsia" w:ascii="仿宋" w:hAnsi="仿宋" w:eastAsia="仿宋" w:cs="Times New Roman"/>
          <w:b w:val="0"/>
          <w:bCs w:val="0"/>
          <w:color w:val="000000" w:themeColor="text1"/>
          <w:spacing w:val="0"/>
          <w:w w:val="100"/>
          <w:sz w:val="32"/>
          <w:szCs w:val="32"/>
          <w:highlight w:val="none"/>
          <w:u w:val="none"/>
          <w:shd w:val="clear" w:color="auto" w:fill="auto"/>
          <w:lang w:eastAsia="zh-CN"/>
          <w14:textFill>
            <w14:solidFill>
              <w14:schemeClr w14:val="tx1"/>
            </w14:solidFill>
          </w14:textFill>
        </w:rPr>
        <w:t>其</w:t>
      </w:r>
      <w:r>
        <w:rPr>
          <w:rFonts w:hint="eastAsia" w:ascii="仿宋" w:hAnsi="仿宋" w:eastAsia="仿宋" w:cs="仿宋_GB2312"/>
          <w:b w:val="0"/>
          <w:bCs w:val="0"/>
          <w:color w:val="000000" w:themeColor="text1"/>
          <w:spacing w:val="0"/>
          <w:w w:val="100"/>
          <w:kern w:val="0"/>
          <w:sz w:val="32"/>
          <w:szCs w:val="32"/>
          <w:highlight w:val="none"/>
          <w:u w:val="none"/>
          <w:shd w:val="clear" w:color="auto" w:fill="auto"/>
          <w14:textFill>
            <w14:solidFill>
              <w14:schemeClr w14:val="tx1"/>
            </w14:solidFill>
          </w14:textFill>
        </w:rPr>
        <w:t>同等条件下</w:t>
      </w:r>
      <w:r>
        <w:rPr>
          <w:rFonts w:hint="eastAsia" w:ascii="仿宋" w:hAnsi="仿宋" w:eastAsia="仿宋" w:cs="仿宋_GB2312"/>
          <w:b w:val="0"/>
          <w:bCs w:val="0"/>
          <w:color w:val="000000" w:themeColor="text1"/>
          <w:spacing w:val="0"/>
          <w:w w:val="100"/>
          <w:kern w:val="0"/>
          <w:sz w:val="32"/>
          <w:szCs w:val="32"/>
          <w:highlight w:val="none"/>
          <w:u w:val="none"/>
          <w:shd w:val="clear" w:color="auto" w:fill="auto"/>
          <w:lang w:eastAsia="zh-CN"/>
          <w14:textFill>
            <w14:solidFill>
              <w14:schemeClr w14:val="tx1"/>
            </w14:solidFill>
          </w14:textFill>
        </w:rPr>
        <w:t>按规定</w:t>
      </w:r>
      <w:r>
        <w:rPr>
          <w:rFonts w:hint="eastAsia" w:ascii="仿宋" w:hAnsi="仿宋" w:eastAsia="仿宋" w:cs="仿宋_GB2312"/>
          <w:b w:val="0"/>
          <w:bCs w:val="0"/>
          <w:color w:val="000000" w:themeColor="text1"/>
          <w:spacing w:val="0"/>
          <w:w w:val="100"/>
          <w:kern w:val="0"/>
          <w:sz w:val="32"/>
          <w:szCs w:val="32"/>
          <w:highlight w:val="none"/>
          <w:u w:val="none"/>
          <w:shd w:val="clear" w:color="auto" w:fill="auto"/>
          <w14:textFill>
            <w14:solidFill>
              <w14:schemeClr w14:val="tx1"/>
            </w14:solidFill>
          </w14:textFill>
        </w:rPr>
        <w:t>享受与当地公办学校在编教师同等待遇</w:t>
      </w:r>
      <w:r>
        <w:rPr>
          <w:rFonts w:hint="eastAsia" w:ascii="仿宋" w:hAnsi="仿宋" w:eastAsia="仿宋"/>
          <w:color w:val="000000" w:themeColor="text1"/>
          <w:sz w:val="32"/>
          <w:szCs w:val="32"/>
          <w:highlight w:val="none"/>
          <w:shd w:val="clear" w:color="auto" w:fill="auto"/>
          <w:lang w:eastAsia="zh-CN"/>
          <w14:textFill>
            <w14:solidFill>
              <w14:schemeClr w14:val="tx1"/>
            </w14:solidFill>
          </w14:textFill>
        </w:rPr>
        <w:t>。</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按规定纳入当地社会保障体系，</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14:textFill>
            <w14:solidFill>
              <w14:schemeClr w14:val="tx1"/>
            </w14:solidFill>
          </w14:textFill>
        </w:rPr>
        <w:t>依法缴纳社会保险</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五险一金</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14:textFill>
            <w14:solidFill>
              <w14:schemeClr w14:val="tx1"/>
            </w14:solidFill>
          </w14:textFill>
        </w:rPr>
        <w:t>，切实维护其</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合法权益</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textAlignment w:val="auto"/>
        <w:rPr>
          <w:rFonts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（二）</w:t>
      </w:r>
      <w:r>
        <w:rPr>
          <w:rFonts w:hint="eastAsia" w:ascii="仿宋" w:hAnsi="仿宋" w:eastAsia="仿宋" w:cs="仿宋"/>
          <w:color w:val="auto"/>
          <w:spacing w:val="0"/>
          <w:w w:val="100"/>
          <w:sz w:val="32"/>
          <w:szCs w:val="32"/>
          <w:highlight w:val="none"/>
          <w:shd w:val="clear" w:color="auto" w:fill="auto"/>
        </w:rPr>
        <w:t>各级</w:t>
      </w:r>
      <w:r>
        <w:rPr>
          <w:rFonts w:hint="eastAsia" w:ascii="仿宋" w:hAnsi="仿宋" w:eastAsia="仿宋" w:cs="仿宋"/>
          <w:color w:val="auto"/>
          <w:spacing w:val="0"/>
          <w:w w:val="100"/>
          <w:sz w:val="32"/>
          <w:szCs w:val="32"/>
          <w:highlight w:val="none"/>
          <w:shd w:val="clear" w:color="auto" w:fill="auto"/>
          <w:lang w:val="en-US" w:eastAsia="zh-CN"/>
        </w:rPr>
        <w:t>要做好</w:t>
      </w:r>
      <w:r>
        <w:rPr>
          <w:rFonts w:hint="eastAsia" w:ascii="仿宋" w:hAnsi="仿宋" w:eastAsia="仿宋" w:cs="仿宋_GB2312"/>
          <w:color w:val="auto"/>
          <w:spacing w:val="0"/>
          <w:w w:val="100"/>
          <w:kern w:val="0"/>
          <w:sz w:val="32"/>
          <w:szCs w:val="32"/>
          <w:highlight w:val="none"/>
          <w:shd w:val="clear" w:color="auto" w:fill="auto"/>
        </w:rPr>
        <w:t>入职前的师德教育与教学培训</w:t>
      </w:r>
      <w:r>
        <w:rPr>
          <w:rFonts w:hint="eastAsia" w:ascii="仿宋" w:hAnsi="仿宋" w:eastAsia="仿宋" w:cs="仿宋"/>
          <w:color w:val="auto"/>
          <w:spacing w:val="0"/>
          <w:w w:val="100"/>
          <w:sz w:val="32"/>
          <w:szCs w:val="32"/>
          <w:highlight w:val="none"/>
          <w:shd w:val="clear" w:color="auto" w:fill="auto"/>
        </w:rPr>
        <w:t>等</w:t>
      </w:r>
      <w:r>
        <w:rPr>
          <w:rFonts w:hint="eastAsia" w:ascii="仿宋" w:hAnsi="仿宋" w:eastAsia="仿宋" w:cs="仿宋_GB2312"/>
          <w:color w:val="auto"/>
          <w:spacing w:val="0"/>
          <w:w w:val="100"/>
          <w:kern w:val="0"/>
          <w:sz w:val="32"/>
          <w:szCs w:val="32"/>
          <w:highlight w:val="none"/>
          <w:shd w:val="clear" w:color="auto" w:fill="auto"/>
        </w:rPr>
        <w:t>工作</w:t>
      </w:r>
      <w:r>
        <w:rPr>
          <w:rFonts w:hint="eastAsia" w:ascii="仿宋" w:hAnsi="仿宋" w:eastAsia="仿宋" w:cs="仿宋"/>
          <w:color w:val="auto"/>
          <w:spacing w:val="0"/>
          <w:w w:val="100"/>
          <w:sz w:val="32"/>
          <w:szCs w:val="32"/>
          <w:highlight w:val="none"/>
          <w:shd w:val="clear" w:color="auto" w:fill="auto"/>
        </w:rPr>
        <w:t>。</w:t>
      </w:r>
      <w:r>
        <w:rPr>
          <w:rFonts w:hint="eastAsia" w:ascii="仿宋" w:hAnsi="仿宋" w:eastAsia="仿宋" w:cs="仿宋"/>
          <w:color w:val="auto"/>
          <w:spacing w:val="0"/>
          <w:w w:val="100"/>
          <w:sz w:val="32"/>
          <w:szCs w:val="32"/>
          <w:highlight w:val="none"/>
          <w:shd w:val="clear" w:color="auto" w:fill="auto"/>
          <w:lang w:val="en-US" w:eastAsia="zh-CN"/>
        </w:rPr>
        <w:t>设岗县</w:t>
      </w:r>
      <w:r>
        <w:rPr>
          <w:rFonts w:hint="eastAsia" w:ascii="仿宋" w:hAnsi="仿宋" w:eastAsia="仿宋" w:cs="仿宋"/>
          <w:color w:val="auto"/>
          <w:spacing w:val="0"/>
          <w:w w:val="100"/>
          <w:sz w:val="32"/>
          <w:szCs w:val="32"/>
          <w:highlight w:val="none"/>
          <w:shd w:val="clear" w:color="auto" w:fill="auto"/>
        </w:rPr>
        <w:t>有</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关部门，</w:t>
      </w:r>
      <w:r>
        <w:rPr>
          <w:rFonts w:hint="eastAsia" w:ascii="仿宋" w:hAnsi="仿宋" w:eastAsia="仿宋" w:cs="仿宋_GB2312"/>
          <w:color w:val="000000" w:themeColor="text1"/>
          <w:spacing w:val="0"/>
          <w:w w:val="100"/>
          <w:kern w:val="0"/>
          <w:sz w:val="32"/>
          <w:szCs w:val="32"/>
          <w:highlight w:val="none"/>
          <w:shd w:val="clear" w:color="auto" w:fill="auto"/>
          <w14:textFill>
            <w14:solidFill>
              <w14:schemeClr w14:val="tx1"/>
            </w14:solidFill>
          </w14:textFill>
        </w:rPr>
        <w:t>要落实好周转宿舍等安排，切实解决特岗教师工作生活中的实际困难</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ascii="仿宋" w:hAnsi="仿宋" w:eastAsia="仿宋" w:cs="Times New Roman"/>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Times New Roman"/>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Times New Roman"/>
          <w:color w:val="000000" w:themeColor="text1"/>
          <w:spacing w:val="0"/>
          <w:w w:val="100"/>
          <w:sz w:val="32"/>
          <w:szCs w:val="32"/>
          <w:highlight w:val="none"/>
          <w:shd w:val="clear" w:color="auto" w:fill="auto"/>
          <w:lang w:val="en-US" w:eastAsia="zh-CN"/>
          <w14:textFill>
            <w14:solidFill>
              <w14:schemeClr w14:val="tx1"/>
            </w14:solidFill>
          </w14:textFill>
        </w:rPr>
        <w:t>三</w:t>
      </w:r>
      <w:r>
        <w:rPr>
          <w:rFonts w:hint="eastAsia" w:ascii="仿宋" w:hAnsi="仿宋" w:eastAsia="仿宋" w:cs="Times New Roman"/>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olor w:val="000000" w:themeColor="text1"/>
          <w:sz w:val="32"/>
          <w:szCs w:val="32"/>
          <w:highlight w:val="none"/>
          <w:shd w:val="clear" w:color="auto" w:fill="auto"/>
          <w14:textFill>
            <w14:solidFill>
              <w14:schemeClr w14:val="tx1"/>
            </w14:solidFill>
          </w14:textFill>
        </w:rPr>
        <w:t>特岗教师</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三</w:t>
      </w:r>
      <w:r>
        <w:rPr>
          <w:rFonts w:hint="eastAsia" w:ascii="仿宋" w:hAnsi="仿宋" w:eastAsia="仿宋"/>
          <w:color w:val="000000" w:themeColor="text1"/>
          <w:sz w:val="32"/>
          <w:szCs w:val="32"/>
          <w:highlight w:val="none"/>
          <w:shd w:val="clear" w:color="auto" w:fill="auto"/>
          <w14:textFill>
            <w14:solidFill>
              <w14:schemeClr w14:val="tx1"/>
            </w14:solidFill>
          </w14:textFill>
        </w:rPr>
        <w:t>年</w:t>
      </w:r>
      <w:r>
        <w:rPr>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t>服务期</w:t>
      </w:r>
      <w:r>
        <w:rPr>
          <w:rFonts w:hint="eastAsia" w:ascii="仿宋" w:hAnsi="仿宋" w:eastAsia="仿宋"/>
          <w:color w:val="000000" w:themeColor="text1"/>
          <w:sz w:val="32"/>
          <w:szCs w:val="32"/>
          <w:highlight w:val="none"/>
          <w:shd w:val="clear" w:color="auto" w:fill="auto"/>
          <w14:textFill>
            <w14:solidFill>
              <w14:schemeClr w14:val="tx1"/>
            </w14:solidFill>
          </w14:textFill>
        </w:rPr>
        <w:t>满</w:t>
      </w:r>
      <w:r>
        <w:rPr>
          <w:rFonts w:hint="eastAsia" w:ascii="仿宋" w:hAnsi="仿宋" w:eastAsia="仿宋"/>
          <w:color w:val="000000" w:themeColor="text1"/>
          <w:sz w:val="32"/>
          <w:szCs w:val="32"/>
          <w:highlight w:val="none"/>
          <w:shd w:val="clear" w:color="auto" w:fill="auto"/>
          <w:lang w:eastAsia="zh-CN"/>
          <w14:textFill>
            <w14:solidFill>
              <w14:schemeClr w14:val="tx1"/>
            </w14:solidFill>
          </w14:textFill>
        </w:rPr>
        <w:t>、</w:t>
      </w:r>
      <w:r>
        <w:rPr>
          <w:rFonts w:hint="eastAsia" w:ascii="仿宋" w:hAnsi="仿宋" w:eastAsia="仿宋"/>
          <w:color w:val="000000" w:themeColor="text1"/>
          <w:sz w:val="32"/>
          <w:szCs w:val="32"/>
          <w:highlight w:val="none"/>
          <w:shd w:val="clear" w:color="auto" w:fill="auto"/>
          <w14:textFill>
            <w14:solidFill>
              <w14:schemeClr w14:val="tx1"/>
            </w14:solidFill>
          </w14:textFill>
        </w:rPr>
        <w:t>考核合格且愿意</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留任</w:t>
      </w:r>
      <w:r>
        <w:rPr>
          <w:rFonts w:hint="eastAsia" w:ascii="仿宋" w:hAnsi="仿宋" w:eastAsia="仿宋"/>
          <w:color w:val="000000" w:themeColor="text1"/>
          <w:sz w:val="32"/>
          <w:szCs w:val="32"/>
          <w:highlight w:val="none"/>
          <w:shd w:val="clear" w:color="auto" w:fill="auto"/>
          <w14:textFill>
            <w14:solidFill>
              <w14:schemeClr w14:val="tx1"/>
            </w14:solidFill>
          </w14:textFill>
        </w:rPr>
        <w:t>的，由</w:t>
      </w:r>
      <w:r>
        <w:rPr>
          <w:rFonts w:hint="eastAsia" w:ascii="仿宋" w:hAnsi="仿宋" w:eastAsia="仿宋" w:cs="仿宋"/>
          <w:color w:val="auto"/>
          <w:sz w:val="32"/>
          <w:szCs w:val="32"/>
          <w:highlight w:val="none"/>
        </w:rPr>
        <w:t>设岗县</w:t>
      </w:r>
      <w:r>
        <w:rPr>
          <w:rFonts w:hint="eastAsia" w:ascii="仿宋" w:hAnsi="仿宋" w:eastAsia="仿宋"/>
          <w:color w:val="000000" w:themeColor="text1"/>
          <w:sz w:val="32"/>
          <w:szCs w:val="32"/>
          <w:highlight w:val="none"/>
          <w:shd w:val="clear" w:color="auto" w:fill="auto"/>
          <w14:textFill>
            <w14:solidFill>
              <w14:schemeClr w14:val="tx1"/>
            </w14:solidFill>
          </w14:textFill>
        </w:rPr>
        <w:t>人民政府统筹按照人事管理相关规定</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及时</w:t>
      </w:r>
      <w:r>
        <w:rPr>
          <w:rFonts w:hint="eastAsia" w:ascii="仿宋" w:hAnsi="仿宋" w:eastAsia="仿宋"/>
          <w:color w:val="000000" w:themeColor="text1"/>
          <w:sz w:val="32"/>
          <w:szCs w:val="32"/>
          <w:highlight w:val="none"/>
          <w:shd w:val="clear" w:color="auto" w:fill="auto"/>
          <w14:textFill>
            <w14:solidFill>
              <w14:schemeClr w14:val="tx1"/>
            </w14:solidFill>
          </w14:textFill>
        </w:rPr>
        <w:t>纳入当地教师编制，落实教师工作岗位，</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做好相关人事、工资关系等接转工作，连续计算</w:t>
      </w:r>
      <w:r>
        <w:rPr>
          <w:rFonts w:hint="eastAsia" w:ascii="仿宋" w:hAnsi="仿宋" w:eastAsia="仿宋"/>
          <w:color w:val="000000" w:themeColor="text1"/>
          <w:sz w:val="32"/>
          <w:szCs w:val="32"/>
          <w:highlight w:val="none"/>
          <w:shd w:val="clear" w:color="auto" w:fill="auto"/>
          <w14:textFill>
            <w14:solidFill>
              <w14:schemeClr w14:val="tx1"/>
            </w14:solidFill>
          </w14:textFill>
        </w:rPr>
        <w:t>工龄和教龄</w:t>
      </w:r>
      <w:r>
        <w:rPr>
          <w:rFonts w:hint="eastAsia" w:ascii="仿宋" w:hAnsi="仿宋" w:eastAsia="仿宋"/>
          <w:color w:val="000000" w:themeColor="text1"/>
          <w:sz w:val="32"/>
          <w:szCs w:val="32"/>
          <w:highlight w:val="none"/>
          <w:shd w:val="clear" w:color="auto" w:fill="auto"/>
          <w:lang w:eastAsia="zh-CN"/>
          <w14:textFill>
            <w14:solidFill>
              <w14:schemeClr w14:val="tx1"/>
            </w14:solidFill>
          </w14:textFill>
        </w:rPr>
        <w:t>，</w:t>
      </w:r>
      <w:r>
        <w:rPr>
          <w:rFonts w:hint="eastAsia" w:ascii="仿宋" w:hAnsi="仿宋" w:eastAsia="仿宋"/>
          <w:color w:val="000000" w:themeColor="text1"/>
          <w:sz w:val="32"/>
          <w:szCs w:val="32"/>
          <w:highlight w:val="none"/>
          <w:shd w:val="clear" w:color="auto" w:fill="auto"/>
          <w14:textFill>
            <w14:solidFill>
              <w14:schemeClr w14:val="tx1"/>
            </w14:solidFill>
          </w14:textFill>
        </w:rPr>
        <w:t>工龄和教龄</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时间</w:t>
      </w:r>
      <w:r>
        <w:rPr>
          <w:rFonts w:hint="eastAsia" w:ascii="仿宋" w:hAnsi="仿宋" w:eastAsia="仿宋"/>
          <w:color w:val="000000" w:themeColor="text1"/>
          <w:sz w:val="32"/>
          <w:szCs w:val="32"/>
          <w:highlight w:val="none"/>
          <w:shd w:val="clear" w:color="auto" w:fill="auto"/>
          <w14:textFill>
            <w14:solidFill>
              <w14:schemeClr w14:val="tx1"/>
            </w14:solidFill>
          </w14:textFill>
        </w:rPr>
        <w:t>以</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特岗教师</w:t>
      </w:r>
      <w:r>
        <w:rPr>
          <w:rFonts w:hint="eastAsia" w:ascii="仿宋" w:hAnsi="仿宋" w:eastAsia="仿宋"/>
          <w:color w:val="000000" w:themeColor="text1"/>
          <w:sz w:val="32"/>
          <w:szCs w:val="32"/>
          <w:highlight w:val="none"/>
          <w:shd w:val="clear" w:color="auto" w:fill="auto"/>
          <w14:textFill>
            <w14:solidFill>
              <w14:schemeClr w14:val="tx1"/>
            </w14:solidFill>
          </w14:textFill>
        </w:rPr>
        <w:t>实际缴纳社保的时间为准。办理接转手续时，</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各</w:t>
      </w:r>
      <w:r>
        <w:rPr>
          <w:rFonts w:hint="eastAsia" w:ascii="仿宋" w:hAnsi="仿宋" w:eastAsia="仿宋" w:cs="仿宋"/>
          <w:color w:val="auto"/>
          <w:sz w:val="32"/>
          <w:szCs w:val="32"/>
          <w:highlight w:val="none"/>
        </w:rPr>
        <w:t>设岗县</w:t>
      </w:r>
      <w:r>
        <w:rPr>
          <w:rFonts w:hint="eastAsia" w:ascii="仿宋" w:hAnsi="仿宋" w:eastAsia="仿宋"/>
          <w:color w:val="000000" w:themeColor="text1"/>
          <w:sz w:val="32"/>
          <w:szCs w:val="32"/>
          <w:highlight w:val="none"/>
          <w:shd w:val="clear" w:color="auto" w:fill="auto"/>
          <w14:textFill>
            <w14:solidFill>
              <w14:schemeClr w14:val="tx1"/>
            </w14:solidFill>
          </w14:textFill>
        </w:rPr>
        <w:t>不得对特岗教师增设考试、体检等项目，接转后</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不再实行试用期。</w:t>
      </w:r>
      <w:r>
        <w:rPr>
          <w:rFonts w:hint="eastAsia" w:ascii="仿宋" w:hAnsi="仿宋" w:eastAsia="仿宋" w:cs="Times New Roman"/>
          <w:b w:val="0"/>
          <w:bCs w:val="0"/>
          <w:color w:val="000000" w:themeColor="text1"/>
          <w:spacing w:val="0"/>
          <w:w w:val="100"/>
          <w:sz w:val="32"/>
          <w:szCs w:val="32"/>
          <w:highlight w:val="none"/>
          <w:u w:val="none"/>
          <w:shd w:val="clear" w:color="auto" w:fill="auto"/>
          <w14:textFill>
            <w14:solidFill>
              <w14:schemeClr w14:val="tx1"/>
            </w14:solidFill>
          </w14:textFill>
        </w:rPr>
        <w:t>对</w:t>
      </w:r>
      <w:r>
        <w:rPr>
          <w:rFonts w:hint="eastAsia" w:ascii="仿宋" w:hAnsi="仿宋" w:eastAsia="仿宋" w:cs="Times New Roman"/>
          <w:color w:val="000000" w:themeColor="text1"/>
          <w:spacing w:val="0"/>
          <w:w w:val="100"/>
          <w:sz w:val="32"/>
          <w:szCs w:val="32"/>
          <w:highlight w:val="none"/>
          <w:shd w:val="clear" w:color="auto" w:fill="auto"/>
          <w14:textFill>
            <w14:solidFill>
              <w14:schemeClr w14:val="tx1"/>
            </w14:solidFill>
          </w14:textFill>
        </w:rPr>
        <w:t>重新择业的，</w:t>
      </w:r>
      <w:r>
        <w:rPr>
          <w:rFonts w:hint="eastAsia" w:ascii="仿宋" w:hAnsi="仿宋" w:eastAsia="仿宋" w:cs="Times New Roman"/>
          <w:color w:val="000000" w:themeColor="text1"/>
          <w:spacing w:val="0"/>
          <w:w w:val="100"/>
          <w:sz w:val="32"/>
          <w:szCs w:val="32"/>
          <w:highlight w:val="none"/>
          <w:shd w:val="clear" w:color="auto" w:fill="auto"/>
          <w:lang w:val="en-US" w:eastAsia="zh-CN"/>
          <w14:textFill>
            <w14:solidFill>
              <w14:schemeClr w14:val="tx1"/>
            </w14:solidFill>
          </w14:textFill>
        </w:rPr>
        <w:t>各</w:t>
      </w:r>
      <w:r>
        <w:rPr>
          <w:rFonts w:hint="eastAsia" w:ascii="仿宋" w:hAnsi="仿宋" w:eastAsia="仿宋" w:cs="仿宋"/>
          <w:color w:val="auto"/>
          <w:sz w:val="32"/>
          <w:szCs w:val="32"/>
          <w:highlight w:val="none"/>
        </w:rPr>
        <w:t>设岗县</w:t>
      </w:r>
      <w:r>
        <w:rPr>
          <w:rFonts w:hint="eastAsia" w:ascii="仿宋" w:hAnsi="仿宋" w:eastAsia="仿宋" w:cs="Times New Roman"/>
          <w:color w:val="000000" w:themeColor="text1"/>
          <w:spacing w:val="0"/>
          <w:w w:val="100"/>
          <w:sz w:val="32"/>
          <w:szCs w:val="32"/>
          <w:highlight w:val="none"/>
          <w:shd w:val="clear" w:color="auto" w:fill="auto"/>
          <w14:textFill>
            <w14:solidFill>
              <w14:schemeClr w14:val="tx1"/>
            </w14:solidFill>
          </w14:textFill>
        </w:rPr>
        <w:t>要为其办理户口迁移等事项提供方便条件和必要的帮助。</w:t>
      </w:r>
    </w:p>
    <w:p>
      <w:pPr>
        <w:keepNext w:val="0"/>
        <w:keepLines w:val="0"/>
        <w:pageBreakBefore w:val="0"/>
        <w:kinsoku/>
        <w:wordWrap/>
        <w:overflowPunct/>
        <w:topLinePunct w:val="0"/>
        <w:bidi w:val="0"/>
        <w:snapToGrid/>
        <w:spacing w:line="520" w:lineRule="exact"/>
        <w:ind w:firstLine="640" w:firstLineChars="200"/>
        <w:textAlignment w:val="auto"/>
        <w:rPr>
          <w:rFonts w:ascii="黑体" w:hAnsi="黑体" w:eastAsia="黑体" w:cs="Times New Roman"/>
          <w:bCs/>
          <w:color w:val="000000" w:themeColor="text1"/>
          <w:spacing w:val="0"/>
          <w:w w:val="100"/>
          <w:sz w:val="32"/>
          <w:szCs w:val="32"/>
          <w:highlight w:val="none"/>
          <w:shd w:val="clear" w:color="auto" w:fill="auto"/>
          <w14:textFill>
            <w14:solidFill>
              <w14:schemeClr w14:val="tx1"/>
            </w14:solidFill>
          </w14:textFill>
        </w:rPr>
      </w:pPr>
      <w:r>
        <w:rPr>
          <w:rFonts w:hint="eastAsia" w:ascii="黑体" w:hAnsi="黑体" w:eastAsia="黑体" w:cs="Times New Roman"/>
          <w:bCs/>
          <w:color w:val="000000" w:themeColor="text1"/>
          <w:spacing w:val="0"/>
          <w:w w:val="100"/>
          <w:sz w:val="32"/>
          <w:szCs w:val="32"/>
          <w:highlight w:val="none"/>
          <w:shd w:val="clear" w:color="auto" w:fill="auto"/>
          <w:lang w:val="en-US" w:eastAsia="zh-CN"/>
          <w14:textFill>
            <w14:solidFill>
              <w14:schemeClr w14:val="tx1"/>
            </w14:solidFill>
          </w14:textFill>
        </w:rPr>
        <w:t>六</w:t>
      </w:r>
      <w:r>
        <w:rPr>
          <w:rFonts w:hint="eastAsia" w:ascii="黑体" w:hAnsi="黑体" w:eastAsia="黑体" w:cs="Times New Roman"/>
          <w:bCs/>
          <w:color w:val="000000" w:themeColor="text1"/>
          <w:spacing w:val="0"/>
          <w:w w:val="100"/>
          <w:sz w:val="32"/>
          <w:szCs w:val="32"/>
          <w:highlight w:val="none"/>
          <w:shd w:val="clear" w:color="auto" w:fill="auto"/>
          <w14:textFill>
            <w14:solidFill>
              <w14:schemeClr w14:val="tx1"/>
            </w14:solidFill>
          </w14:textFill>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pacing w:val="0"/>
          <w:w w:val="100"/>
          <w:sz w:val="32"/>
          <w:szCs w:val="32"/>
          <w:highlight w:val="none"/>
          <w:u w:val="none"/>
          <w:shd w:val="clear" w:color="auto" w:fill="auto"/>
          <w:lang w:val="en-US" w:eastAsia="zh-CN"/>
        </w:rPr>
      </w:pPr>
      <w:r>
        <w:rPr>
          <w:rFonts w:hint="eastAsia" w:ascii="仿宋" w:hAnsi="仿宋" w:eastAsia="仿宋" w:cs="仿宋"/>
          <w:color w:val="auto"/>
          <w:spacing w:val="0"/>
          <w:w w:val="100"/>
          <w:sz w:val="32"/>
          <w:szCs w:val="32"/>
          <w:highlight w:val="none"/>
          <w:u w:val="none"/>
          <w:shd w:val="clear" w:color="auto" w:fill="auto"/>
          <w:lang w:eastAsia="zh-CN"/>
        </w:rPr>
        <w:t>（</w:t>
      </w:r>
      <w:r>
        <w:rPr>
          <w:rFonts w:hint="eastAsia" w:ascii="仿宋" w:hAnsi="仿宋" w:eastAsia="仿宋" w:cs="仿宋"/>
          <w:color w:val="auto"/>
          <w:spacing w:val="0"/>
          <w:w w:val="100"/>
          <w:sz w:val="32"/>
          <w:szCs w:val="32"/>
          <w:highlight w:val="none"/>
          <w:u w:val="none"/>
          <w:shd w:val="clear" w:color="auto" w:fill="auto"/>
          <w:lang w:val="en-US" w:eastAsia="zh-CN"/>
        </w:rPr>
        <w:t>一</w:t>
      </w:r>
      <w:r>
        <w:rPr>
          <w:rFonts w:hint="eastAsia" w:ascii="仿宋" w:hAnsi="仿宋" w:eastAsia="仿宋" w:cs="仿宋"/>
          <w:color w:val="auto"/>
          <w:spacing w:val="0"/>
          <w:w w:val="100"/>
          <w:sz w:val="32"/>
          <w:szCs w:val="32"/>
          <w:highlight w:val="none"/>
          <w:u w:val="none"/>
          <w:shd w:val="clear" w:color="auto" w:fill="auto"/>
          <w:lang w:eastAsia="zh-CN"/>
        </w:rPr>
        <w:t>）</w:t>
      </w:r>
      <w:r>
        <w:rPr>
          <w:rFonts w:hint="eastAsia" w:ascii="仿宋" w:hAnsi="仿宋" w:eastAsia="仿宋" w:cs="仿宋"/>
          <w:color w:val="auto"/>
          <w:spacing w:val="0"/>
          <w:w w:val="100"/>
          <w:sz w:val="32"/>
          <w:szCs w:val="32"/>
          <w:highlight w:val="none"/>
          <w:u w:val="none"/>
          <w:shd w:val="clear" w:color="auto" w:fill="auto"/>
          <w:lang w:val="en-US" w:eastAsia="zh-CN"/>
        </w:rPr>
        <w:t>各地要高度重视。教育行政主管部门要积极主动向当地党委、政府汇报，寻求支持。各相关单位要在试卷运输保存、资格审查、考务组织等方面通力合作。要严格落实保密要求，确保招聘各项工作平安、稳定、有序进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pacing w:val="0"/>
          <w:w w:val="100"/>
          <w:sz w:val="32"/>
          <w:szCs w:val="32"/>
          <w:highlight w:val="none"/>
          <w:u w:val="none"/>
          <w:shd w:val="clear" w:color="auto" w:fill="auto"/>
          <w:lang w:val="en-US" w:eastAsia="zh-CN"/>
        </w:rPr>
      </w:pPr>
      <w:r>
        <w:rPr>
          <w:rFonts w:hint="eastAsia" w:ascii="仿宋" w:hAnsi="仿宋" w:eastAsia="仿宋" w:cs="仿宋"/>
          <w:color w:val="auto"/>
          <w:spacing w:val="0"/>
          <w:w w:val="100"/>
          <w:sz w:val="32"/>
          <w:szCs w:val="32"/>
          <w:highlight w:val="none"/>
          <w:u w:val="none"/>
          <w:shd w:val="clear" w:color="auto" w:fill="auto"/>
          <w:lang w:eastAsia="zh-CN"/>
        </w:rPr>
        <w:t>（</w:t>
      </w:r>
      <w:r>
        <w:rPr>
          <w:rFonts w:hint="eastAsia" w:ascii="仿宋" w:hAnsi="仿宋" w:eastAsia="仿宋" w:cs="仿宋"/>
          <w:color w:val="auto"/>
          <w:spacing w:val="0"/>
          <w:w w:val="100"/>
          <w:sz w:val="32"/>
          <w:szCs w:val="32"/>
          <w:highlight w:val="none"/>
          <w:u w:val="none"/>
          <w:shd w:val="clear" w:color="auto" w:fill="auto"/>
          <w:lang w:val="en-US" w:eastAsia="zh-CN"/>
        </w:rPr>
        <w:t>二</w:t>
      </w:r>
      <w:r>
        <w:rPr>
          <w:rFonts w:hint="eastAsia" w:ascii="仿宋" w:hAnsi="仿宋" w:eastAsia="仿宋" w:cs="仿宋"/>
          <w:color w:val="auto"/>
          <w:spacing w:val="0"/>
          <w:w w:val="100"/>
          <w:sz w:val="32"/>
          <w:szCs w:val="32"/>
          <w:highlight w:val="none"/>
          <w:u w:val="none"/>
          <w:shd w:val="clear" w:color="auto" w:fill="auto"/>
          <w:lang w:eastAsia="zh-CN"/>
        </w:rPr>
        <w:t>）</w:t>
      </w:r>
      <w:r>
        <w:rPr>
          <w:rFonts w:hint="eastAsia" w:ascii="仿宋" w:hAnsi="仿宋" w:eastAsia="仿宋" w:cs="仿宋"/>
          <w:color w:val="auto"/>
          <w:spacing w:val="0"/>
          <w:w w:val="100"/>
          <w:sz w:val="32"/>
          <w:szCs w:val="32"/>
          <w:highlight w:val="none"/>
          <w:u w:val="none"/>
          <w:shd w:val="clear" w:color="auto" w:fill="auto"/>
          <w:lang w:val="en-US" w:eastAsia="zh-CN"/>
        </w:rPr>
        <w:t>各地要充分发挥党组织的领导和把关作用，严格教师准入的思想政治素养和师德考察，把入职前涉罪信息查询作为必要环节。严把教师队伍入口关，严格落实线下入职审查和线上准入查询制度。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i w:val="0"/>
          <w:iCs w:val="0"/>
          <w:caps w:val="0"/>
          <w:color w:val="FF0000"/>
          <w:spacing w:val="0"/>
          <w:sz w:val="32"/>
          <w:szCs w:val="32"/>
          <w:highlight w:val="none"/>
          <w:lang w:val="en-US" w:eastAsia="zh-CN"/>
        </w:rPr>
      </w:pPr>
      <w:r>
        <w:rPr>
          <w:rFonts w:hint="eastAsia" w:ascii="仿宋" w:hAnsi="仿宋" w:eastAsia="仿宋" w:cs="仿宋"/>
          <w:color w:val="auto"/>
          <w:spacing w:val="0"/>
          <w:w w:val="100"/>
          <w:sz w:val="32"/>
          <w:szCs w:val="32"/>
          <w:highlight w:val="none"/>
          <w:u w:val="none"/>
          <w:shd w:val="clear" w:color="auto" w:fill="auto"/>
        </w:rPr>
        <w:t>（</w:t>
      </w:r>
      <w:r>
        <w:rPr>
          <w:rFonts w:hint="eastAsia" w:ascii="仿宋" w:hAnsi="仿宋" w:eastAsia="仿宋" w:cs="仿宋"/>
          <w:color w:val="auto"/>
          <w:spacing w:val="0"/>
          <w:w w:val="100"/>
          <w:sz w:val="32"/>
          <w:szCs w:val="32"/>
          <w:highlight w:val="none"/>
          <w:u w:val="none"/>
          <w:shd w:val="clear" w:color="auto" w:fill="auto"/>
          <w:lang w:val="en-US" w:eastAsia="zh-CN"/>
        </w:rPr>
        <w:t>三</w:t>
      </w:r>
      <w:r>
        <w:rPr>
          <w:rFonts w:hint="eastAsia" w:ascii="仿宋" w:hAnsi="仿宋" w:eastAsia="仿宋" w:cs="仿宋"/>
          <w:color w:val="auto"/>
          <w:spacing w:val="0"/>
          <w:w w:val="100"/>
          <w:sz w:val="32"/>
          <w:szCs w:val="32"/>
          <w:highlight w:val="none"/>
          <w:u w:val="none"/>
          <w:shd w:val="clear" w:color="auto" w:fill="auto"/>
        </w:rPr>
        <w:t>）特岗教师实行</w:t>
      </w:r>
      <w:r>
        <w:rPr>
          <w:rFonts w:hint="eastAsia" w:ascii="仿宋" w:hAnsi="仿宋" w:eastAsia="仿宋" w:cs="仿宋"/>
          <w:color w:val="auto"/>
          <w:spacing w:val="0"/>
          <w:w w:val="100"/>
          <w:sz w:val="32"/>
          <w:szCs w:val="32"/>
          <w:highlight w:val="none"/>
          <w:u w:val="none"/>
          <w:shd w:val="clear" w:color="auto" w:fill="auto"/>
          <w:lang w:eastAsia="zh-CN"/>
        </w:rPr>
        <w:t>合同制</w:t>
      </w:r>
      <w:r>
        <w:rPr>
          <w:rFonts w:hint="eastAsia" w:ascii="仿宋" w:hAnsi="仿宋" w:eastAsia="仿宋" w:cs="仿宋"/>
          <w:color w:val="auto"/>
          <w:spacing w:val="0"/>
          <w:w w:val="100"/>
          <w:sz w:val="32"/>
          <w:szCs w:val="32"/>
          <w:highlight w:val="none"/>
          <w:u w:val="none"/>
          <w:shd w:val="clear" w:color="auto" w:fill="auto"/>
        </w:rPr>
        <w:t>管理，由</w:t>
      </w:r>
      <w:r>
        <w:rPr>
          <w:rFonts w:hint="eastAsia" w:ascii="仿宋" w:hAnsi="仿宋" w:eastAsia="仿宋" w:cs="仿宋"/>
          <w:color w:val="auto"/>
          <w:sz w:val="32"/>
          <w:szCs w:val="32"/>
          <w:highlight w:val="none"/>
        </w:rPr>
        <w:t>设岗县</w:t>
      </w:r>
      <w:r>
        <w:rPr>
          <w:rFonts w:hint="eastAsia" w:ascii="仿宋" w:hAnsi="仿宋" w:eastAsia="仿宋" w:cs="仿宋"/>
          <w:color w:val="auto"/>
          <w:spacing w:val="0"/>
          <w:w w:val="100"/>
          <w:sz w:val="32"/>
          <w:szCs w:val="32"/>
          <w:highlight w:val="none"/>
          <w:u w:val="none"/>
          <w:shd w:val="clear" w:color="auto" w:fill="auto"/>
        </w:rPr>
        <w:t>人力资源社会保障、教育行政部门与特岗教师签订聘</w:t>
      </w:r>
      <w:r>
        <w:rPr>
          <w:rFonts w:hint="eastAsia" w:ascii="仿宋" w:hAnsi="仿宋" w:eastAsia="仿宋" w:cs="仿宋"/>
          <w:color w:val="auto"/>
          <w:spacing w:val="0"/>
          <w:w w:val="100"/>
          <w:sz w:val="32"/>
          <w:szCs w:val="32"/>
          <w:highlight w:val="none"/>
          <w:u w:val="none"/>
          <w:shd w:val="clear" w:color="auto" w:fill="auto"/>
          <w:lang w:val="en-US" w:eastAsia="zh-CN"/>
        </w:rPr>
        <w:t>用</w:t>
      </w:r>
      <w:r>
        <w:rPr>
          <w:rFonts w:hint="eastAsia" w:ascii="仿宋" w:hAnsi="仿宋" w:eastAsia="仿宋" w:cs="仿宋"/>
          <w:color w:val="auto"/>
          <w:spacing w:val="0"/>
          <w:w w:val="100"/>
          <w:sz w:val="32"/>
          <w:szCs w:val="32"/>
          <w:highlight w:val="none"/>
          <w:u w:val="none"/>
          <w:shd w:val="clear" w:color="auto" w:fill="auto"/>
        </w:rPr>
        <w:t>合同</w:t>
      </w:r>
      <w:r>
        <w:rPr>
          <w:rFonts w:hint="eastAsia" w:ascii="仿宋" w:hAnsi="仿宋" w:eastAsia="仿宋" w:cs="仿宋"/>
          <w:i w:val="0"/>
          <w:iCs w:val="0"/>
          <w:caps w:val="0"/>
          <w:color w:val="auto"/>
          <w:spacing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四</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auto"/>
          <w:sz w:val="32"/>
          <w:szCs w:val="32"/>
          <w:highlight w:val="none"/>
        </w:rPr>
        <w:t>设岗县</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教育行政部门</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要</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在特岗教师上岗任教前加强岗前培训，帮助特岗教师尽快适应教育教学工作。</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对</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三年</w:t>
      </w:r>
      <w:r>
        <w:rPr>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t>服务期</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内的特岗教师进行</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培训</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、管理和考核等工作</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围绕高素质专业化创新型教师队伍的建设目标，制定培训规划，强化师德师风教育，规范教师从教行为，落实立德树人根本任务。</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结合特岗教师数据库建设</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及时掌握特岗教师的基本信息，加强动态管理，要及时更新“全国教师管理信息系统”中特岗教师数信息，严格审查把关。要做好</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特岗教师服务证书</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编制和发放工作</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各设岗县于</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2022年10</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1日</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前在“全国教师</w:t>
      </w:r>
      <w:r>
        <w:rPr>
          <w:rFonts w:hint="eastAsia" w:ascii="仿宋" w:hAnsi="仿宋" w:eastAsia="仿宋" w:cs="仿宋"/>
          <w:b w:val="0"/>
          <w:bCs w:val="0"/>
          <w:color w:val="000000" w:themeColor="text1"/>
          <w:spacing w:val="0"/>
          <w:w w:val="100"/>
          <w:kern w:val="0"/>
          <w:sz w:val="32"/>
          <w:szCs w:val="32"/>
          <w:highlight w:val="none"/>
          <w:shd w:val="clear" w:color="auto" w:fill="auto"/>
          <w14:textFill>
            <w14:solidFill>
              <w14:schemeClr w14:val="tx1"/>
            </w14:solidFill>
          </w14:textFill>
        </w:rPr>
        <w:t>管理信息</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系统”中完成202</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年新招聘特岗教师的信息录入。</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五</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各地</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要</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大力宣传</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特岗计划</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的成果和特岗教师的先进事迹。深入挖掘特岗教师中的优秀典型，通过多种形式和渠道，广泛宣传特岗教师志存高远、扎根农村的奉献精神和感人事迹。加强对</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特岗计划</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在提升农村教育质量</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和取得成果方面</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的总结和宣传，努力营造实施</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特岗计划</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的良好工作氛围。</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六</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各地</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要对成绩突出、表现优秀的特岗教师给予表彰</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对不按合同要求履行义务的，要及时进行批评教育，督促改正</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对不适合继续在教师岗位工作的，要根据合同协议予以解聘并取消其享受的相关待遇。</w:t>
      </w:r>
    </w:p>
    <w:p>
      <w:pPr>
        <w:pStyle w:val="14"/>
        <w:keepNext w:val="0"/>
        <w:keepLines w:val="0"/>
        <w:pageBreakBefore w:val="0"/>
        <w:kinsoku/>
        <w:wordWrap/>
        <w:overflowPunct/>
        <w:topLinePunct w:val="0"/>
        <w:bidi w:val="0"/>
        <w:snapToGrid/>
        <w:spacing w:line="520" w:lineRule="exact"/>
        <w:ind w:firstLine="645"/>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七</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各地</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要</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加大“</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特岗</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计划”实施工作的监查力度</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严格按照“</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特岗计划</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”教师岗位设置要求招聘教师，特岗教师待遇保障、</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服务</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期满入编等政策落实不到位的县</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要</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及时</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排查</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整改</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整改不到位的县</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下一年度不再列入“特岗计划”实施范围</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八</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）特岗教师招聘的相关资讯将在贵州省教育厅官方</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微信</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公众号“贵州教育发布”（微信号：guizhou_edu）</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、事业单位人事综合管理部门公开招聘服务平台</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及</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各地教育</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行政</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部门网站、</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教育部“</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24365校园招聘</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”平台</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上发布</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，报考人员应随时关注网上相关信息，同时须保持通讯畅通</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auto"/>
          <w:spacing w:val="0"/>
          <w:w w:val="100"/>
          <w:sz w:val="32"/>
          <w:szCs w:val="32"/>
          <w:highlight w:val="none"/>
          <w:shd w:val="clear" w:color="auto" w:fill="auto"/>
          <w:lang w:val="en-US" w:eastAsia="zh-CN"/>
        </w:rPr>
        <w:t>各级教育行政、人力资源和社会保障部门</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不委托任何单位举办任何形式的培训班，也不组织编写、出版任何考试用书。资格审查及具体岗位条件相关问题，请拨打报考地教育行政部门电话咨询</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ascii="楷体" w:hAnsi="楷体" w:eastAsia="楷体" w:cs="楷体"/>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楷体" w:hAnsi="楷体" w:eastAsia="楷体" w:cs="楷体"/>
          <w:color w:val="000000" w:themeColor="text1"/>
          <w:spacing w:val="0"/>
          <w:w w:val="100"/>
          <w:sz w:val="32"/>
          <w:szCs w:val="32"/>
          <w:highlight w:val="none"/>
          <w:shd w:val="clear" w:color="auto" w:fill="auto"/>
          <w14:textFill>
            <w14:solidFill>
              <w14:schemeClr w14:val="tx1"/>
            </w14:solidFill>
          </w14:textFill>
        </w:rPr>
        <w:t>（</w:t>
      </w:r>
      <w:r>
        <w:rPr>
          <w:rFonts w:hint="eastAsia" w:ascii="楷体" w:hAnsi="楷体" w:eastAsia="楷体" w:cs="楷体"/>
          <w:color w:val="000000" w:themeColor="text1"/>
          <w:spacing w:val="0"/>
          <w:w w:val="100"/>
          <w:sz w:val="32"/>
          <w:szCs w:val="32"/>
          <w:highlight w:val="none"/>
          <w:shd w:val="clear" w:color="auto" w:fill="auto"/>
          <w:lang w:val="en-US" w:eastAsia="zh-CN"/>
          <w14:textFill>
            <w14:solidFill>
              <w14:schemeClr w14:val="tx1"/>
            </w14:solidFill>
          </w14:textFill>
        </w:rPr>
        <w:t>八</w:t>
      </w:r>
      <w:r>
        <w:rPr>
          <w:rFonts w:hint="eastAsia" w:ascii="楷体" w:hAnsi="楷体" w:eastAsia="楷体" w:cs="楷体"/>
          <w:color w:val="000000" w:themeColor="text1"/>
          <w:spacing w:val="0"/>
          <w:w w:val="100"/>
          <w:sz w:val="32"/>
          <w:szCs w:val="32"/>
          <w:highlight w:val="none"/>
          <w:shd w:val="clear" w:color="auto" w:fill="auto"/>
          <w14:textFill>
            <w14:solidFill>
              <w14:schemeClr w14:val="tx1"/>
            </w14:solidFill>
          </w14:textFill>
        </w:rPr>
        <w:t>）咨询电话</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贵阳市教育局：0851-87989391</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遵义市教育局：0851-28222836  28252110</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安顺市教育局：0851-33223428</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六盘水市教育局：0858-8202806  8202805</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毕节市教育局：0857-8224396  8229479</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铜仁市教育局：</w:t>
      </w:r>
      <w:r>
        <w:rPr>
          <w:rFonts w:hint="eastAsia" w:ascii="仿宋" w:hAnsi="仿宋" w:eastAsia="仿宋" w:cs="仿宋"/>
          <w:color w:val="000000" w:themeColor="text1"/>
          <w:sz w:val="32"/>
          <w:szCs w:val="32"/>
          <w:highlight w:val="none"/>
          <w14:textFill>
            <w14:solidFill>
              <w14:schemeClr w14:val="tx1"/>
            </w14:solidFill>
          </w14:textFill>
        </w:rPr>
        <w:t>0856-5230541</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5230161</w:t>
      </w:r>
    </w:p>
    <w:p>
      <w:pPr>
        <w:keepNext w:val="0"/>
        <w:keepLines w:val="0"/>
        <w:pageBreakBefore w:val="0"/>
        <w:kinsoku/>
        <w:wordWrap/>
        <w:overflowPunct/>
        <w:topLinePunct w:val="0"/>
        <w:bidi w:val="0"/>
        <w:snapToGrid/>
        <w:spacing w:line="520" w:lineRule="exact"/>
        <w:ind w:firstLine="640" w:firstLineChars="200"/>
        <w:textAlignment w:val="auto"/>
        <w:rPr>
          <w:rFonts w:hint="default"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黔南州教育局：0854-8280305  8232870</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 xml:space="preserve">  8231657</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黔西南州教育局：</w:t>
      </w:r>
      <w:r>
        <w:rPr>
          <w:rFonts w:hint="eastAsia" w:ascii="仿宋" w:hAnsi="仿宋" w:eastAsia="仿宋" w:cs="仿宋"/>
          <w:sz w:val="32"/>
          <w:szCs w:val="32"/>
          <w:highlight w:val="none"/>
        </w:rPr>
        <w:t>0859-3223554</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3222132</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黔东南州教育局：</w:t>
      </w:r>
      <w:r>
        <w:rPr>
          <w:rFonts w:hint="eastAsia" w:ascii="仿宋" w:hAnsi="仿宋" w:eastAsia="仿宋" w:cs="仿宋"/>
          <w:color w:val="000000" w:themeColor="text1"/>
          <w:sz w:val="32"/>
          <w:szCs w:val="32"/>
          <w:highlight w:val="none"/>
          <w14:textFill>
            <w14:solidFill>
              <w14:schemeClr w14:val="tx1"/>
            </w14:solidFill>
          </w14:textFill>
        </w:rPr>
        <w:t>0855-8503442</w:t>
      </w:r>
    </w:p>
    <w:p>
      <w:pPr>
        <w:keepNext w:val="0"/>
        <w:keepLines w:val="0"/>
        <w:pageBreakBefore w:val="0"/>
        <w:kinsoku/>
        <w:wordWrap/>
        <w:overflowPunct/>
        <w:topLinePunct w:val="0"/>
        <w:bidi w:val="0"/>
        <w:snapToGrid/>
        <w:spacing w:line="520" w:lineRule="exact"/>
        <w:ind w:firstLine="640" w:firstLineChars="200"/>
        <w:textAlignment w:val="auto"/>
        <w:rPr>
          <w:rFonts w:ascii="仿宋" w:hAnsi="仿宋" w:eastAsia="仿宋" w:cs="宋体"/>
          <w:color w:val="000000" w:themeColor="text1"/>
          <w:spacing w:val="0"/>
          <w:w w:val="100"/>
          <w:kern w:val="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报名系统故障及咨询电话：13638505950</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18608515603</w:t>
      </w:r>
    </w:p>
    <w:p>
      <w:pPr>
        <w:keepNext w:val="0"/>
        <w:keepLines w:val="0"/>
        <w:pageBreakBefore w:val="0"/>
        <w:kinsoku/>
        <w:wordWrap/>
        <w:overflowPunct/>
        <w:topLinePunct w:val="0"/>
        <w:bidi w:val="0"/>
        <w:snapToGrid/>
        <w:spacing w:line="520" w:lineRule="exact"/>
        <w:ind w:firstLine="640" w:firstLineChars="200"/>
        <w:textAlignment w:val="auto"/>
        <w:rPr>
          <w:rFonts w:ascii="黑体" w:hAnsi="黑体" w:eastAsia="黑体" w:cs="黑体"/>
          <w:bCs/>
          <w:color w:val="000000" w:themeColor="text1"/>
          <w:spacing w:val="0"/>
          <w:w w:val="100"/>
          <w:sz w:val="32"/>
          <w:szCs w:val="32"/>
          <w:highlight w:val="none"/>
          <w:shd w:val="clear" w:color="auto" w:fill="auto"/>
          <w14:textFill>
            <w14:solidFill>
              <w14:schemeClr w14:val="tx1"/>
            </w14:solidFill>
          </w14:textFill>
        </w:rPr>
      </w:pPr>
      <w:r>
        <w:rPr>
          <w:rFonts w:hint="eastAsia" w:ascii="黑体" w:hAnsi="黑体" w:eastAsia="黑体" w:cs="黑体"/>
          <w:bCs/>
          <w:color w:val="000000" w:themeColor="text1"/>
          <w:spacing w:val="0"/>
          <w:w w:val="100"/>
          <w:sz w:val="32"/>
          <w:szCs w:val="32"/>
          <w:highlight w:val="none"/>
          <w:shd w:val="clear" w:color="auto" w:fill="auto"/>
          <w:lang w:val="en-US" w:eastAsia="zh-CN"/>
          <w14:textFill>
            <w14:solidFill>
              <w14:schemeClr w14:val="tx1"/>
            </w14:solidFill>
          </w14:textFill>
        </w:rPr>
        <w:t>七</w:t>
      </w:r>
      <w:r>
        <w:rPr>
          <w:rFonts w:hint="eastAsia" w:ascii="黑体" w:hAnsi="黑体" w:eastAsia="黑体" w:cs="黑体"/>
          <w:bCs/>
          <w:color w:val="000000" w:themeColor="text1"/>
          <w:spacing w:val="0"/>
          <w:w w:val="100"/>
          <w:sz w:val="32"/>
          <w:szCs w:val="32"/>
          <w:highlight w:val="none"/>
          <w:shd w:val="clear" w:color="auto" w:fill="auto"/>
          <w14:textFill>
            <w14:solidFill>
              <w14:schemeClr w14:val="tx1"/>
            </w14:solidFill>
          </w14:textFill>
        </w:rPr>
        <w:t>、监督投诉</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省教育厅和各市（州）、县教育局纪检监察部门负责对招聘工作进行全程监督。报考人员如发现招聘过程中有违规违纪现象，可向省、市（州）、县有关部门</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举报</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ascii="仿宋" w:hAnsi="仿宋" w:eastAsia="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Times New Roman"/>
          <w:color w:val="000000" w:themeColor="text1"/>
          <w:spacing w:val="0"/>
          <w:w w:val="100"/>
          <w:sz w:val="32"/>
          <w:szCs w:val="32"/>
          <w:highlight w:val="none"/>
          <w:shd w:val="clear" w:color="auto" w:fill="auto"/>
          <w14:textFill>
            <w14:solidFill>
              <w14:schemeClr w14:val="tx1"/>
            </w14:solidFill>
          </w14:textFill>
        </w:rPr>
        <w:t>本方案由省教育厅、省委编办、省财政厅、省人力资源社会保障厅负责解释。</w:t>
      </w:r>
    </w:p>
    <w:p>
      <w:pPr>
        <w:keepNext w:val="0"/>
        <w:keepLines w:val="0"/>
        <w:pageBreakBefore w:val="0"/>
        <w:kinsoku/>
        <w:wordWrap/>
        <w:overflowPunct/>
        <w:topLinePunct w:val="0"/>
        <w:bidi w:val="0"/>
        <w:snapToGrid/>
        <w:spacing w:line="520" w:lineRule="exact"/>
        <w:textAlignment w:val="auto"/>
        <w:rPr>
          <w:rFonts w:hint="default" w:ascii="仿宋" w:hAnsi="仿宋" w:eastAsia="仿宋"/>
          <w:color w:val="000000" w:themeColor="text1"/>
          <w:spacing w:val="0"/>
          <w:w w:val="100"/>
          <w:sz w:val="32"/>
          <w:szCs w:val="32"/>
          <w:highlight w:val="none"/>
          <w:shd w:val="clear" w:color="auto" w:fill="auto"/>
          <w:lang w:val="en-US" w:eastAsia="zh-CN"/>
          <w14:textFill>
            <w14:solidFill>
              <w14:schemeClr w14:val="tx1"/>
            </w14:solidFill>
          </w14:textFill>
        </w:rPr>
      </w:pPr>
    </w:p>
    <w:sectPr>
      <w:footerReference r:id="rId3" w:type="default"/>
      <w:footerReference r:id="rId4" w:type="even"/>
      <w:pgSz w:w="11906" w:h="16838"/>
      <w:pgMar w:top="1984"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BFEB26-287D-4982-979C-C450290B49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71E90A66-9B6E-4756-9F48-DE4D65C0C13A}"/>
  </w:font>
  <w:font w:name="楷体">
    <w:panose1 w:val="02010609060101010101"/>
    <w:charset w:val="86"/>
    <w:family w:val="auto"/>
    <w:pitch w:val="default"/>
    <w:sig w:usb0="800002BF" w:usb1="38CF7CFA" w:usb2="00000016" w:usb3="00000000" w:csb0="00040001" w:csb1="00000000"/>
    <w:embedRegular r:id="rId3" w:fontKey="{528EBF6A-8F86-4C55-AA3B-7A5D703D0C56}"/>
  </w:font>
  <w:font w:name="楷体_GB2312">
    <w:panose1 w:val="02010609030101010101"/>
    <w:charset w:val="86"/>
    <w:family w:val="auto"/>
    <w:pitch w:val="default"/>
    <w:sig w:usb0="00000001" w:usb1="080E0000" w:usb2="00000000" w:usb3="00000000" w:csb0="00040000" w:csb1="00000000"/>
    <w:embedRegular r:id="rId4" w:fontKey="{10C74791-D560-4B19-AC0D-FA5976F8CA1A}"/>
  </w:font>
  <w:font w:name="仿宋_GB2312">
    <w:panose1 w:val="02010609030101010101"/>
    <w:charset w:val="86"/>
    <w:family w:val="modern"/>
    <w:pitch w:val="default"/>
    <w:sig w:usb0="00000001" w:usb1="080E0000" w:usb2="00000000" w:usb3="00000000" w:csb0="00040000" w:csb1="00000000"/>
    <w:embedRegular r:id="rId5" w:fontKey="{CB6605E3-DB40-49EA-BFA6-2E0FEC05CC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29538423"/>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fill on="f" focussize="0,0"/>
              <v:stroke on="f"/>
              <v:imagedata o:title=""/>
              <o:lock v:ext="edit" aspectratio="f"/>
              <v:textbox inset="0mm,0mm,0mm,0mm" style="mso-fit-shape-to-text:t;">
                <w:txbxContent>
                  <w:sdt>
                    <w:sdtPr>
                      <w:id w:val="-1629538423"/>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TliOTFkZWYxODkzYzEwMDJjMDBkZjQ5MDg5ODYifQ=="/>
  </w:docVars>
  <w:rsids>
    <w:rsidRoot w:val="3B49297C"/>
    <w:rsid w:val="00003B0B"/>
    <w:rsid w:val="0000558B"/>
    <w:rsid w:val="00006D8D"/>
    <w:rsid w:val="000074A2"/>
    <w:rsid w:val="000170D3"/>
    <w:rsid w:val="00017E9B"/>
    <w:rsid w:val="000259C7"/>
    <w:rsid w:val="00030573"/>
    <w:rsid w:val="00035D4B"/>
    <w:rsid w:val="000428A9"/>
    <w:rsid w:val="00042CDD"/>
    <w:rsid w:val="000508B8"/>
    <w:rsid w:val="00052B3C"/>
    <w:rsid w:val="0006091E"/>
    <w:rsid w:val="000645F6"/>
    <w:rsid w:val="0006635C"/>
    <w:rsid w:val="00074ADD"/>
    <w:rsid w:val="00082E21"/>
    <w:rsid w:val="00084EDA"/>
    <w:rsid w:val="0009221C"/>
    <w:rsid w:val="000933C9"/>
    <w:rsid w:val="00093E56"/>
    <w:rsid w:val="000978B5"/>
    <w:rsid w:val="000A095F"/>
    <w:rsid w:val="000A123C"/>
    <w:rsid w:val="000A2B10"/>
    <w:rsid w:val="000A3281"/>
    <w:rsid w:val="000B093D"/>
    <w:rsid w:val="000B0B6A"/>
    <w:rsid w:val="000D08CD"/>
    <w:rsid w:val="000D09B2"/>
    <w:rsid w:val="000D29BF"/>
    <w:rsid w:val="000D55D5"/>
    <w:rsid w:val="000D757E"/>
    <w:rsid w:val="000D78D9"/>
    <w:rsid w:val="000D7B54"/>
    <w:rsid w:val="000E4A8B"/>
    <w:rsid w:val="000E50D9"/>
    <w:rsid w:val="000F09FE"/>
    <w:rsid w:val="000F1F0C"/>
    <w:rsid w:val="000F6F4F"/>
    <w:rsid w:val="0010399B"/>
    <w:rsid w:val="00103B98"/>
    <w:rsid w:val="00105CB4"/>
    <w:rsid w:val="00106826"/>
    <w:rsid w:val="001132CB"/>
    <w:rsid w:val="00113CBD"/>
    <w:rsid w:val="00113D5C"/>
    <w:rsid w:val="0012058E"/>
    <w:rsid w:val="00121067"/>
    <w:rsid w:val="0012677C"/>
    <w:rsid w:val="00130852"/>
    <w:rsid w:val="00132A0B"/>
    <w:rsid w:val="001373CE"/>
    <w:rsid w:val="00154E5D"/>
    <w:rsid w:val="00156E86"/>
    <w:rsid w:val="0016025B"/>
    <w:rsid w:val="00161852"/>
    <w:rsid w:val="00163163"/>
    <w:rsid w:val="00163681"/>
    <w:rsid w:val="00172EEE"/>
    <w:rsid w:val="00182D01"/>
    <w:rsid w:val="001845A3"/>
    <w:rsid w:val="00185BAB"/>
    <w:rsid w:val="00185CCB"/>
    <w:rsid w:val="00186916"/>
    <w:rsid w:val="001964A6"/>
    <w:rsid w:val="00196E96"/>
    <w:rsid w:val="001A00B2"/>
    <w:rsid w:val="001A1CF1"/>
    <w:rsid w:val="001A690F"/>
    <w:rsid w:val="001A6A43"/>
    <w:rsid w:val="001B16C0"/>
    <w:rsid w:val="001B3C80"/>
    <w:rsid w:val="001B5F8B"/>
    <w:rsid w:val="001B7486"/>
    <w:rsid w:val="001C093F"/>
    <w:rsid w:val="001C4434"/>
    <w:rsid w:val="001C644C"/>
    <w:rsid w:val="001C7767"/>
    <w:rsid w:val="001D1E1E"/>
    <w:rsid w:val="001D2508"/>
    <w:rsid w:val="001D3CC9"/>
    <w:rsid w:val="001D456A"/>
    <w:rsid w:val="001D52CC"/>
    <w:rsid w:val="001D59A8"/>
    <w:rsid w:val="001D6A24"/>
    <w:rsid w:val="001D7C29"/>
    <w:rsid w:val="001D7F29"/>
    <w:rsid w:val="001E5503"/>
    <w:rsid w:val="001E55D9"/>
    <w:rsid w:val="001E761A"/>
    <w:rsid w:val="001F2264"/>
    <w:rsid w:val="001F3961"/>
    <w:rsid w:val="001F3EAD"/>
    <w:rsid w:val="001F3FCD"/>
    <w:rsid w:val="001F4CEC"/>
    <w:rsid w:val="001F78C0"/>
    <w:rsid w:val="00201B70"/>
    <w:rsid w:val="00201D08"/>
    <w:rsid w:val="002033E3"/>
    <w:rsid w:val="0021145D"/>
    <w:rsid w:val="00214450"/>
    <w:rsid w:val="0021531C"/>
    <w:rsid w:val="00217559"/>
    <w:rsid w:val="00217912"/>
    <w:rsid w:val="00220B47"/>
    <w:rsid w:val="00220DEC"/>
    <w:rsid w:val="0022128C"/>
    <w:rsid w:val="002230AF"/>
    <w:rsid w:val="0022320A"/>
    <w:rsid w:val="0022342C"/>
    <w:rsid w:val="00226D55"/>
    <w:rsid w:val="00236C0C"/>
    <w:rsid w:val="002403EB"/>
    <w:rsid w:val="002407F9"/>
    <w:rsid w:val="00240F82"/>
    <w:rsid w:val="00241FAD"/>
    <w:rsid w:val="00256B36"/>
    <w:rsid w:val="00256FEE"/>
    <w:rsid w:val="00261E5C"/>
    <w:rsid w:val="00261F0E"/>
    <w:rsid w:val="00262AFD"/>
    <w:rsid w:val="00264708"/>
    <w:rsid w:val="00266F1B"/>
    <w:rsid w:val="00267023"/>
    <w:rsid w:val="00271077"/>
    <w:rsid w:val="00272AB3"/>
    <w:rsid w:val="002744F8"/>
    <w:rsid w:val="00275667"/>
    <w:rsid w:val="00276BC1"/>
    <w:rsid w:val="00280086"/>
    <w:rsid w:val="0028081F"/>
    <w:rsid w:val="00280E09"/>
    <w:rsid w:val="00283FA0"/>
    <w:rsid w:val="00285311"/>
    <w:rsid w:val="00286336"/>
    <w:rsid w:val="00287C00"/>
    <w:rsid w:val="00292130"/>
    <w:rsid w:val="00294A87"/>
    <w:rsid w:val="00296F77"/>
    <w:rsid w:val="00297261"/>
    <w:rsid w:val="002A1431"/>
    <w:rsid w:val="002A73D9"/>
    <w:rsid w:val="002A7E03"/>
    <w:rsid w:val="002B23F4"/>
    <w:rsid w:val="002B2CA8"/>
    <w:rsid w:val="002B4320"/>
    <w:rsid w:val="002B6153"/>
    <w:rsid w:val="002B6689"/>
    <w:rsid w:val="002B6848"/>
    <w:rsid w:val="002B699C"/>
    <w:rsid w:val="002B796B"/>
    <w:rsid w:val="002C18C9"/>
    <w:rsid w:val="002C44EE"/>
    <w:rsid w:val="002C60A7"/>
    <w:rsid w:val="002C7970"/>
    <w:rsid w:val="002C7ABA"/>
    <w:rsid w:val="002D06A2"/>
    <w:rsid w:val="002D5F51"/>
    <w:rsid w:val="002D7B99"/>
    <w:rsid w:val="002E0620"/>
    <w:rsid w:val="002E16CF"/>
    <w:rsid w:val="002E7932"/>
    <w:rsid w:val="00300234"/>
    <w:rsid w:val="00300B8E"/>
    <w:rsid w:val="00301E61"/>
    <w:rsid w:val="00303439"/>
    <w:rsid w:val="00305089"/>
    <w:rsid w:val="00305CD1"/>
    <w:rsid w:val="003072A3"/>
    <w:rsid w:val="003137FE"/>
    <w:rsid w:val="00314833"/>
    <w:rsid w:val="0031633E"/>
    <w:rsid w:val="00317363"/>
    <w:rsid w:val="00320399"/>
    <w:rsid w:val="00324158"/>
    <w:rsid w:val="00332C77"/>
    <w:rsid w:val="0033596C"/>
    <w:rsid w:val="0033676E"/>
    <w:rsid w:val="00347563"/>
    <w:rsid w:val="00350FEA"/>
    <w:rsid w:val="00351B88"/>
    <w:rsid w:val="00352229"/>
    <w:rsid w:val="00352D54"/>
    <w:rsid w:val="0035543D"/>
    <w:rsid w:val="00361079"/>
    <w:rsid w:val="0036166F"/>
    <w:rsid w:val="00363F06"/>
    <w:rsid w:val="003658D7"/>
    <w:rsid w:val="0036607E"/>
    <w:rsid w:val="003663FB"/>
    <w:rsid w:val="00371338"/>
    <w:rsid w:val="003753BB"/>
    <w:rsid w:val="00377355"/>
    <w:rsid w:val="00381621"/>
    <w:rsid w:val="00384F8D"/>
    <w:rsid w:val="003870E3"/>
    <w:rsid w:val="003920E5"/>
    <w:rsid w:val="00392A96"/>
    <w:rsid w:val="00394699"/>
    <w:rsid w:val="00395B93"/>
    <w:rsid w:val="003A4127"/>
    <w:rsid w:val="003A5CBC"/>
    <w:rsid w:val="003A7FFC"/>
    <w:rsid w:val="003B1E8B"/>
    <w:rsid w:val="003B4BCD"/>
    <w:rsid w:val="003B57EF"/>
    <w:rsid w:val="003B62AF"/>
    <w:rsid w:val="003D0B87"/>
    <w:rsid w:val="003D0D25"/>
    <w:rsid w:val="003D2480"/>
    <w:rsid w:val="003D35ED"/>
    <w:rsid w:val="003D3CBE"/>
    <w:rsid w:val="003E0DBF"/>
    <w:rsid w:val="003E2ECE"/>
    <w:rsid w:val="003E4AFA"/>
    <w:rsid w:val="003E4E53"/>
    <w:rsid w:val="003E5E89"/>
    <w:rsid w:val="003F0734"/>
    <w:rsid w:val="003F2C54"/>
    <w:rsid w:val="003F2ECC"/>
    <w:rsid w:val="003F4429"/>
    <w:rsid w:val="003F5F11"/>
    <w:rsid w:val="003F6E97"/>
    <w:rsid w:val="00401D3C"/>
    <w:rsid w:val="004022F6"/>
    <w:rsid w:val="00402ECD"/>
    <w:rsid w:val="0040770D"/>
    <w:rsid w:val="0041032D"/>
    <w:rsid w:val="004178DB"/>
    <w:rsid w:val="00423C48"/>
    <w:rsid w:val="00431FB4"/>
    <w:rsid w:val="00432809"/>
    <w:rsid w:val="00433E30"/>
    <w:rsid w:val="00435FC1"/>
    <w:rsid w:val="00440170"/>
    <w:rsid w:val="00441314"/>
    <w:rsid w:val="00441688"/>
    <w:rsid w:val="004456BA"/>
    <w:rsid w:val="00457CD2"/>
    <w:rsid w:val="00462980"/>
    <w:rsid w:val="00463CBA"/>
    <w:rsid w:val="0046420A"/>
    <w:rsid w:val="00464CFD"/>
    <w:rsid w:val="00465A19"/>
    <w:rsid w:val="00465CE7"/>
    <w:rsid w:val="00470606"/>
    <w:rsid w:val="00474484"/>
    <w:rsid w:val="00474E20"/>
    <w:rsid w:val="00475D45"/>
    <w:rsid w:val="00475F70"/>
    <w:rsid w:val="00480917"/>
    <w:rsid w:val="00483702"/>
    <w:rsid w:val="00486FF7"/>
    <w:rsid w:val="004901B3"/>
    <w:rsid w:val="004903D9"/>
    <w:rsid w:val="004A03B4"/>
    <w:rsid w:val="004A05BD"/>
    <w:rsid w:val="004A4586"/>
    <w:rsid w:val="004B5010"/>
    <w:rsid w:val="004C0698"/>
    <w:rsid w:val="004C0B01"/>
    <w:rsid w:val="004C3AE6"/>
    <w:rsid w:val="004C761C"/>
    <w:rsid w:val="004C7F4F"/>
    <w:rsid w:val="004D0741"/>
    <w:rsid w:val="004D153E"/>
    <w:rsid w:val="004D399D"/>
    <w:rsid w:val="004D5EA2"/>
    <w:rsid w:val="004E20D2"/>
    <w:rsid w:val="004E3312"/>
    <w:rsid w:val="004E36CC"/>
    <w:rsid w:val="004E59AF"/>
    <w:rsid w:val="004F233E"/>
    <w:rsid w:val="004F4731"/>
    <w:rsid w:val="004F61D3"/>
    <w:rsid w:val="00502092"/>
    <w:rsid w:val="0050674C"/>
    <w:rsid w:val="005110B7"/>
    <w:rsid w:val="0051455C"/>
    <w:rsid w:val="00520534"/>
    <w:rsid w:val="005206C4"/>
    <w:rsid w:val="00523159"/>
    <w:rsid w:val="00527269"/>
    <w:rsid w:val="00527B02"/>
    <w:rsid w:val="00530B72"/>
    <w:rsid w:val="00532132"/>
    <w:rsid w:val="00536327"/>
    <w:rsid w:val="005378F6"/>
    <w:rsid w:val="00541146"/>
    <w:rsid w:val="00541B25"/>
    <w:rsid w:val="005426D0"/>
    <w:rsid w:val="0054388A"/>
    <w:rsid w:val="00545490"/>
    <w:rsid w:val="00545FC8"/>
    <w:rsid w:val="005462E3"/>
    <w:rsid w:val="00554622"/>
    <w:rsid w:val="00555AA2"/>
    <w:rsid w:val="00564F53"/>
    <w:rsid w:val="00565BEA"/>
    <w:rsid w:val="005675CD"/>
    <w:rsid w:val="00570CDF"/>
    <w:rsid w:val="00571260"/>
    <w:rsid w:val="00571C7B"/>
    <w:rsid w:val="005721DC"/>
    <w:rsid w:val="00572924"/>
    <w:rsid w:val="0057343A"/>
    <w:rsid w:val="00577E08"/>
    <w:rsid w:val="00587BD0"/>
    <w:rsid w:val="00591F1B"/>
    <w:rsid w:val="005A2532"/>
    <w:rsid w:val="005A3C52"/>
    <w:rsid w:val="005B2C66"/>
    <w:rsid w:val="005B4971"/>
    <w:rsid w:val="005C143A"/>
    <w:rsid w:val="005C41E2"/>
    <w:rsid w:val="005C4A71"/>
    <w:rsid w:val="005C50BE"/>
    <w:rsid w:val="005C7BDF"/>
    <w:rsid w:val="005D00ED"/>
    <w:rsid w:val="005D07B4"/>
    <w:rsid w:val="005D2C48"/>
    <w:rsid w:val="005D3B36"/>
    <w:rsid w:val="005D76BD"/>
    <w:rsid w:val="005E208C"/>
    <w:rsid w:val="005E2AC9"/>
    <w:rsid w:val="005E46F4"/>
    <w:rsid w:val="005E553E"/>
    <w:rsid w:val="005F0BF0"/>
    <w:rsid w:val="005F647F"/>
    <w:rsid w:val="005F73E1"/>
    <w:rsid w:val="005F7E0E"/>
    <w:rsid w:val="00600567"/>
    <w:rsid w:val="00600E5F"/>
    <w:rsid w:val="00605461"/>
    <w:rsid w:val="00606E2A"/>
    <w:rsid w:val="0061042A"/>
    <w:rsid w:val="00611C97"/>
    <w:rsid w:val="00613638"/>
    <w:rsid w:val="00613971"/>
    <w:rsid w:val="00613B92"/>
    <w:rsid w:val="00614F6E"/>
    <w:rsid w:val="006174A2"/>
    <w:rsid w:val="0062061A"/>
    <w:rsid w:val="00622237"/>
    <w:rsid w:val="00624E10"/>
    <w:rsid w:val="00625974"/>
    <w:rsid w:val="00625EAC"/>
    <w:rsid w:val="006313D1"/>
    <w:rsid w:val="00636247"/>
    <w:rsid w:val="00645575"/>
    <w:rsid w:val="0066090D"/>
    <w:rsid w:val="00660DA3"/>
    <w:rsid w:val="006646E7"/>
    <w:rsid w:val="00666E98"/>
    <w:rsid w:val="00667D22"/>
    <w:rsid w:val="00671D94"/>
    <w:rsid w:val="00673A6C"/>
    <w:rsid w:val="00675105"/>
    <w:rsid w:val="0067531E"/>
    <w:rsid w:val="006868C2"/>
    <w:rsid w:val="0069259F"/>
    <w:rsid w:val="00692DB9"/>
    <w:rsid w:val="006949BE"/>
    <w:rsid w:val="00695A9D"/>
    <w:rsid w:val="006A6ACC"/>
    <w:rsid w:val="006A7B00"/>
    <w:rsid w:val="006B0867"/>
    <w:rsid w:val="006B6105"/>
    <w:rsid w:val="006C01E6"/>
    <w:rsid w:val="006C4F7B"/>
    <w:rsid w:val="006D02F6"/>
    <w:rsid w:val="006D43E9"/>
    <w:rsid w:val="006D46C6"/>
    <w:rsid w:val="006D5BAE"/>
    <w:rsid w:val="006D6D21"/>
    <w:rsid w:val="006E5871"/>
    <w:rsid w:val="006E72BC"/>
    <w:rsid w:val="006F236E"/>
    <w:rsid w:val="006F5A2E"/>
    <w:rsid w:val="007032A4"/>
    <w:rsid w:val="00703CB3"/>
    <w:rsid w:val="007125CD"/>
    <w:rsid w:val="0071269B"/>
    <w:rsid w:val="0071446C"/>
    <w:rsid w:val="00716E3A"/>
    <w:rsid w:val="00725222"/>
    <w:rsid w:val="00726B9B"/>
    <w:rsid w:val="00732C3D"/>
    <w:rsid w:val="00732D9F"/>
    <w:rsid w:val="00733667"/>
    <w:rsid w:val="00740FA0"/>
    <w:rsid w:val="00747244"/>
    <w:rsid w:val="00752A33"/>
    <w:rsid w:val="007536CE"/>
    <w:rsid w:val="00757F2B"/>
    <w:rsid w:val="007628FD"/>
    <w:rsid w:val="00763C6F"/>
    <w:rsid w:val="0076553E"/>
    <w:rsid w:val="0076742F"/>
    <w:rsid w:val="0077171F"/>
    <w:rsid w:val="00772A19"/>
    <w:rsid w:val="00783EE7"/>
    <w:rsid w:val="00784622"/>
    <w:rsid w:val="007878BA"/>
    <w:rsid w:val="00791CB1"/>
    <w:rsid w:val="00792A65"/>
    <w:rsid w:val="00792C50"/>
    <w:rsid w:val="007935DC"/>
    <w:rsid w:val="00793D94"/>
    <w:rsid w:val="00795E82"/>
    <w:rsid w:val="007A22D8"/>
    <w:rsid w:val="007A350F"/>
    <w:rsid w:val="007A3B3B"/>
    <w:rsid w:val="007A562A"/>
    <w:rsid w:val="007A68AC"/>
    <w:rsid w:val="007B0A9C"/>
    <w:rsid w:val="007B14B1"/>
    <w:rsid w:val="007B18E1"/>
    <w:rsid w:val="007B7795"/>
    <w:rsid w:val="007B7F5C"/>
    <w:rsid w:val="007C1555"/>
    <w:rsid w:val="007C1CC5"/>
    <w:rsid w:val="007C47EE"/>
    <w:rsid w:val="007C5A0A"/>
    <w:rsid w:val="007C6368"/>
    <w:rsid w:val="007D12F6"/>
    <w:rsid w:val="007D1A22"/>
    <w:rsid w:val="007D55E1"/>
    <w:rsid w:val="007D62FC"/>
    <w:rsid w:val="007D7725"/>
    <w:rsid w:val="007D79C4"/>
    <w:rsid w:val="007E11C5"/>
    <w:rsid w:val="007E3A7C"/>
    <w:rsid w:val="007E66C0"/>
    <w:rsid w:val="007E68CC"/>
    <w:rsid w:val="007E7A6D"/>
    <w:rsid w:val="007F3590"/>
    <w:rsid w:val="007F48B2"/>
    <w:rsid w:val="007F5A52"/>
    <w:rsid w:val="007F5EFC"/>
    <w:rsid w:val="00801BB3"/>
    <w:rsid w:val="00802068"/>
    <w:rsid w:val="0080383B"/>
    <w:rsid w:val="00803865"/>
    <w:rsid w:val="00803DA8"/>
    <w:rsid w:val="00806B42"/>
    <w:rsid w:val="00807FDC"/>
    <w:rsid w:val="008106F3"/>
    <w:rsid w:val="00811A45"/>
    <w:rsid w:val="00812AC9"/>
    <w:rsid w:val="00814199"/>
    <w:rsid w:val="00817FCD"/>
    <w:rsid w:val="00821D59"/>
    <w:rsid w:val="00822419"/>
    <w:rsid w:val="00822A96"/>
    <w:rsid w:val="00826CD4"/>
    <w:rsid w:val="0083266A"/>
    <w:rsid w:val="008343AD"/>
    <w:rsid w:val="008364B5"/>
    <w:rsid w:val="008378C5"/>
    <w:rsid w:val="008438D9"/>
    <w:rsid w:val="00845F1D"/>
    <w:rsid w:val="008468BE"/>
    <w:rsid w:val="008551C4"/>
    <w:rsid w:val="008568DE"/>
    <w:rsid w:val="00856F84"/>
    <w:rsid w:val="00862550"/>
    <w:rsid w:val="00862714"/>
    <w:rsid w:val="0086641B"/>
    <w:rsid w:val="008752FF"/>
    <w:rsid w:val="0087713F"/>
    <w:rsid w:val="00881946"/>
    <w:rsid w:val="008820F9"/>
    <w:rsid w:val="0088669F"/>
    <w:rsid w:val="00891239"/>
    <w:rsid w:val="00891FDB"/>
    <w:rsid w:val="008B09FB"/>
    <w:rsid w:val="008B0A80"/>
    <w:rsid w:val="008B1B49"/>
    <w:rsid w:val="008B3181"/>
    <w:rsid w:val="008B35E8"/>
    <w:rsid w:val="008B36D4"/>
    <w:rsid w:val="008B38D0"/>
    <w:rsid w:val="008B6B40"/>
    <w:rsid w:val="008C0BE3"/>
    <w:rsid w:val="008C18C1"/>
    <w:rsid w:val="008C29C0"/>
    <w:rsid w:val="008C3561"/>
    <w:rsid w:val="008C3B03"/>
    <w:rsid w:val="008C3E63"/>
    <w:rsid w:val="008C4543"/>
    <w:rsid w:val="008C5CE0"/>
    <w:rsid w:val="008D04ED"/>
    <w:rsid w:val="008D3969"/>
    <w:rsid w:val="008D3AE2"/>
    <w:rsid w:val="008D3E13"/>
    <w:rsid w:val="008D48DC"/>
    <w:rsid w:val="008D5117"/>
    <w:rsid w:val="008D6BE4"/>
    <w:rsid w:val="008E1899"/>
    <w:rsid w:val="008E266F"/>
    <w:rsid w:val="008E4398"/>
    <w:rsid w:val="008E6DFB"/>
    <w:rsid w:val="008E72A5"/>
    <w:rsid w:val="008F6600"/>
    <w:rsid w:val="00902845"/>
    <w:rsid w:val="00904BC9"/>
    <w:rsid w:val="00905D8C"/>
    <w:rsid w:val="00907C6A"/>
    <w:rsid w:val="00910CF8"/>
    <w:rsid w:val="00910DAA"/>
    <w:rsid w:val="009140C2"/>
    <w:rsid w:val="0091473D"/>
    <w:rsid w:val="00917359"/>
    <w:rsid w:val="0092177E"/>
    <w:rsid w:val="00924062"/>
    <w:rsid w:val="0092446F"/>
    <w:rsid w:val="00927C4C"/>
    <w:rsid w:val="00931056"/>
    <w:rsid w:val="00932319"/>
    <w:rsid w:val="00934CAD"/>
    <w:rsid w:val="00935FBB"/>
    <w:rsid w:val="00936060"/>
    <w:rsid w:val="009362F0"/>
    <w:rsid w:val="00942D8F"/>
    <w:rsid w:val="00945799"/>
    <w:rsid w:val="009545B6"/>
    <w:rsid w:val="00961A7B"/>
    <w:rsid w:val="00966B1C"/>
    <w:rsid w:val="009733C6"/>
    <w:rsid w:val="00973EE3"/>
    <w:rsid w:val="009747D1"/>
    <w:rsid w:val="00974B6E"/>
    <w:rsid w:val="00981F91"/>
    <w:rsid w:val="00985F53"/>
    <w:rsid w:val="00986C46"/>
    <w:rsid w:val="00993A22"/>
    <w:rsid w:val="00994F2C"/>
    <w:rsid w:val="00995C37"/>
    <w:rsid w:val="00997268"/>
    <w:rsid w:val="00997895"/>
    <w:rsid w:val="009A38C8"/>
    <w:rsid w:val="009A45E1"/>
    <w:rsid w:val="009A7C17"/>
    <w:rsid w:val="009B29A2"/>
    <w:rsid w:val="009B536A"/>
    <w:rsid w:val="009C7E66"/>
    <w:rsid w:val="009D492D"/>
    <w:rsid w:val="009E12D6"/>
    <w:rsid w:val="009E62E5"/>
    <w:rsid w:val="009E6DE5"/>
    <w:rsid w:val="009F0037"/>
    <w:rsid w:val="009F4166"/>
    <w:rsid w:val="009F79A7"/>
    <w:rsid w:val="00A00B6C"/>
    <w:rsid w:val="00A018E3"/>
    <w:rsid w:val="00A0229F"/>
    <w:rsid w:val="00A07227"/>
    <w:rsid w:val="00A10F04"/>
    <w:rsid w:val="00A15E6F"/>
    <w:rsid w:val="00A16FA6"/>
    <w:rsid w:val="00A24F64"/>
    <w:rsid w:val="00A252D2"/>
    <w:rsid w:val="00A308CE"/>
    <w:rsid w:val="00A32509"/>
    <w:rsid w:val="00A3291E"/>
    <w:rsid w:val="00A345B5"/>
    <w:rsid w:val="00A367C3"/>
    <w:rsid w:val="00A368AE"/>
    <w:rsid w:val="00A36D9D"/>
    <w:rsid w:val="00A422BB"/>
    <w:rsid w:val="00A43C7B"/>
    <w:rsid w:val="00A4475D"/>
    <w:rsid w:val="00A474AB"/>
    <w:rsid w:val="00A47F0E"/>
    <w:rsid w:val="00A51D77"/>
    <w:rsid w:val="00A51F76"/>
    <w:rsid w:val="00A56199"/>
    <w:rsid w:val="00A565C4"/>
    <w:rsid w:val="00A57BC9"/>
    <w:rsid w:val="00A65F0D"/>
    <w:rsid w:val="00A7341E"/>
    <w:rsid w:val="00A750B2"/>
    <w:rsid w:val="00A774EA"/>
    <w:rsid w:val="00A80B93"/>
    <w:rsid w:val="00A82DC0"/>
    <w:rsid w:val="00A83DDA"/>
    <w:rsid w:val="00A85934"/>
    <w:rsid w:val="00A86111"/>
    <w:rsid w:val="00A90038"/>
    <w:rsid w:val="00A93E05"/>
    <w:rsid w:val="00A948DA"/>
    <w:rsid w:val="00A969B5"/>
    <w:rsid w:val="00AA0734"/>
    <w:rsid w:val="00AA4245"/>
    <w:rsid w:val="00AA56F6"/>
    <w:rsid w:val="00AA6714"/>
    <w:rsid w:val="00AA73A0"/>
    <w:rsid w:val="00AB084A"/>
    <w:rsid w:val="00AB585D"/>
    <w:rsid w:val="00AB640A"/>
    <w:rsid w:val="00AC454D"/>
    <w:rsid w:val="00AC6FF0"/>
    <w:rsid w:val="00AD12E4"/>
    <w:rsid w:val="00AD3319"/>
    <w:rsid w:val="00AD55C7"/>
    <w:rsid w:val="00AE1694"/>
    <w:rsid w:val="00AE2E4D"/>
    <w:rsid w:val="00AE3B32"/>
    <w:rsid w:val="00AE3D95"/>
    <w:rsid w:val="00AF1939"/>
    <w:rsid w:val="00AF5330"/>
    <w:rsid w:val="00B009F7"/>
    <w:rsid w:val="00B019AF"/>
    <w:rsid w:val="00B01C62"/>
    <w:rsid w:val="00B01E58"/>
    <w:rsid w:val="00B11A54"/>
    <w:rsid w:val="00B127BE"/>
    <w:rsid w:val="00B13043"/>
    <w:rsid w:val="00B1371A"/>
    <w:rsid w:val="00B201BF"/>
    <w:rsid w:val="00B223D3"/>
    <w:rsid w:val="00B2327D"/>
    <w:rsid w:val="00B246D6"/>
    <w:rsid w:val="00B24F27"/>
    <w:rsid w:val="00B3376C"/>
    <w:rsid w:val="00B34338"/>
    <w:rsid w:val="00B359EB"/>
    <w:rsid w:val="00B41689"/>
    <w:rsid w:val="00B42B10"/>
    <w:rsid w:val="00B42F06"/>
    <w:rsid w:val="00B525AA"/>
    <w:rsid w:val="00B54F15"/>
    <w:rsid w:val="00B56401"/>
    <w:rsid w:val="00B57BFE"/>
    <w:rsid w:val="00B62C16"/>
    <w:rsid w:val="00B7450F"/>
    <w:rsid w:val="00B74805"/>
    <w:rsid w:val="00B821D5"/>
    <w:rsid w:val="00B83082"/>
    <w:rsid w:val="00B9084A"/>
    <w:rsid w:val="00B915DC"/>
    <w:rsid w:val="00B936DE"/>
    <w:rsid w:val="00B97956"/>
    <w:rsid w:val="00BA13D4"/>
    <w:rsid w:val="00BA2C15"/>
    <w:rsid w:val="00BA336B"/>
    <w:rsid w:val="00BB52AC"/>
    <w:rsid w:val="00BC046A"/>
    <w:rsid w:val="00BC06F6"/>
    <w:rsid w:val="00BC52A4"/>
    <w:rsid w:val="00BC740A"/>
    <w:rsid w:val="00BD13BB"/>
    <w:rsid w:val="00BD49F2"/>
    <w:rsid w:val="00BD5B16"/>
    <w:rsid w:val="00BD6425"/>
    <w:rsid w:val="00BE27D0"/>
    <w:rsid w:val="00BE49E1"/>
    <w:rsid w:val="00BF19BD"/>
    <w:rsid w:val="00BF6701"/>
    <w:rsid w:val="00BF7AD4"/>
    <w:rsid w:val="00C024F0"/>
    <w:rsid w:val="00C0553F"/>
    <w:rsid w:val="00C0643A"/>
    <w:rsid w:val="00C1110E"/>
    <w:rsid w:val="00C113A6"/>
    <w:rsid w:val="00C11583"/>
    <w:rsid w:val="00C1294A"/>
    <w:rsid w:val="00C133B8"/>
    <w:rsid w:val="00C17A77"/>
    <w:rsid w:val="00C213B9"/>
    <w:rsid w:val="00C22E58"/>
    <w:rsid w:val="00C2481C"/>
    <w:rsid w:val="00C356F1"/>
    <w:rsid w:val="00C4419F"/>
    <w:rsid w:val="00C45E87"/>
    <w:rsid w:val="00C507B7"/>
    <w:rsid w:val="00C55ED5"/>
    <w:rsid w:val="00C60012"/>
    <w:rsid w:val="00C6342E"/>
    <w:rsid w:val="00C63942"/>
    <w:rsid w:val="00C66730"/>
    <w:rsid w:val="00C66BDB"/>
    <w:rsid w:val="00C70856"/>
    <w:rsid w:val="00C70D0A"/>
    <w:rsid w:val="00C7774F"/>
    <w:rsid w:val="00C81187"/>
    <w:rsid w:val="00C81FA5"/>
    <w:rsid w:val="00C8334A"/>
    <w:rsid w:val="00C92FD7"/>
    <w:rsid w:val="00C939A9"/>
    <w:rsid w:val="00C95C33"/>
    <w:rsid w:val="00CA28C3"/>
    <w:rsid w:val="00CA4B07"/>
    <w:rsid w:val="00CA4B89"/>
    <w:rsid w:val="00CB0047"/>
    <w:rsid w:val="00CB0EBA"/>
    <w:rsid w:val="00CB1801"/>
    <w:rsid w:val="00CB5A5B"/>
    <w:rsid w:val="00CC1504"/>
    <w:rsid w:val="00CC2F12"/>
    <w:rsid w:val="00CC35BE"/>
    <w:rsid w:val="00CC3CAF"/>
    <w:rsid w:val="00CC7D15"/>
    <w:rsid w:val="00CD061B"/>
    <w:rsid w:val="00CE0CAD"/>
    <w:rsid w:val="00CE21FB"/>
    <w:rsid w:val="00CE249C"/>
    <w:rsid w:val="00CE2561"/>
    <w:rsid w:val="00CE53C7"/>
    <w:rsid w:val="00CE58E0"/>
    <w:rsid w:val="00CE68FD"/>
    <w:rsid w:val="00CF2041"/>
    <w:rsid w:val="00D121E0"/>
    <w:rsid w:val="00D13283"/>
    <w:rsid w:val="00D1526A"/>
    <w:rsid w:val="00D23E70"/>
    <w:rsid w:val="00D2769C"/>
    <w:rsid w:val="00D31937"/>
    <w:rsid w:val="00D33326"/>
    <w:rsid w:val="00D52E63"/>
    <w:rsid w:val="00D54015"/>
    <w:rsid w:val="00D61926"/>
    <w:rsid w:val="00D626C4"/>
    <w:rsid w:val="00D63CF3"/>
    <w:rsid w:val="00D640D4"/>
    <w:rsid w:val="00D73A3B"/>
    <w:rsid w:val="00D76EF3"/>
    <w:rsid w:val="00D80E83"/>
    <w:rsid w:val="00D8306A"/>
    <w:rsid w:val="00D85EF3"/>
    <w:rsid w:val="00D861CC"/>
    <w:rsid w:val="00D8690F"/>
    <w:rsid w:val="00DA1C41"/>
    <w:rsid w:val="00DA3549"/>
    <w:rsid w:val="00DA62AC"/>
    <w:rsid w:val="00DB2F29"/>
    <w:rsid w:val="00DB3A6E"/>
    <w:rsid w:val="00DB7A2A"/>
    <w:rsid w:val="00DC2655"/>
    <w:rsid w:val="00DD2B77"/>
    <w:rsid w:val="00DD3F31"/>
    <w:rsid w:val="00DE17AD"/>
    <w:rsid w:val="00DE2FD3"/>
    <w:rsid w:val="00DE626E"/>
    <w:rsid w:val="00DF0B00"/>
    <w:rsid w:val="00DF0ED4"/>
    <w:rsid w:val="00DF13B2"/>
    <w:rsid w:val="00DF39A8"/>
    <w:rsid w:val="00DF78DF"/>
    <w:rsid w:val="00DF7BD5"/>
    <w:rsid w:val="00DF7C61"/>
    <w:rsid w:val="00E019B2"/>
    <w:rsid w:val="00E119AC"/>
    <w:rsid w:val="00E128B3"/>
    <w:rsid w:val="00E1677A"/>
    <w:rsid w:val="00E170A3"/>
    <w:rsid w:val="00E22830"/>
    <w:rsid w:val="00E22B19"/>
    <w:rsid w:val="00E22FC3"/>
    <w:rsid w:val="00E24A86"/>
    <w:rsid w:val="00E27F93"/>
    <w:rsid w:val="00E33B0E"/>
    <w:rsid w:val="00E344FB"/>
    <w:rsid w:val="00E348BC"/>
    <w:rsid w:val="00E432E9"/>
    <w:rsid w:val="00E4410E"/>
    <w:rsid w:val="00E4590C"/>
    <w:rsid w:val="00E46118"/>
    <w:rsid w:val="00E50F2C"/>
    <w:rsid w:val="00E5502C"/>
    <w:rsid w:val="00E558CA"/>
    <w:rsid w:val="00E55C0B"/>
    <w:rsid w:val="00E55D94"/>
    <w:rsid w:val="00E602C7"/>
    <w:rsid w:val="00E61343"/>
    <w:rsid w:val="00E628A3"/>
    <w:rsid w:val="00E63B81"/>
    <w:rsid w:val="00E646A0"/>
    <w:rsid w:val="00E6784A"/>
    <w:rsid w:val="00E679F7"/>
    <w:rsid w:val="00E70F75"/>
    <w:rsid w:val="00E71A57"/>
    <w:rsid w:val="00E71F9D"/>
    <w:rsid w:val="00E8333B"/>
    <w:rsid w:val="00E845E3"/>
    <w:rsid w:val="00E859B5"/>
    <w:rsid w:val="00E86BD8"/>
    <w:rsid w:val="00E969C3"/>
    <w:rsid w:val="00EA3380"/>
    <w:rsid w:val="00EA40F1"/>
    <w:rsid w:val="00EA4761"/>
    <w:rsid w:val="00EA63EA"/>
    <w:rsid w:val="00EB2969"/>
    <w:rsid w:val="00EC39EF"/>
    <w:rsid w:val="00ED3038"/>
    <w:rsid w:val="00EE1F68"/>
    <w:rsid w:val="00EE2AB2"/>
    <w:rsid w:val="00EE4977"/>
    <w:rsid w:val="00EF0341"/>
    <w:rsid w:val="00F00969"/>
    <w:rsid w:val="00F011EC"/>
    <w:rsid w:val="00F01D9A"/>
    <w:rsid w:val="00F03686"/>
    <w:rsid w:val="00F10308"/>
    <w:rsid w:val="00F1530A"/>
    <w:rsid w:val="00F30314"/>
    <w:rsid w:val="00F31A76"/>
    <w:rsid w:val="00F31ECB"/>
    <w:rsid w:val="00F3278F"/>
    <w:rsid w:val="00F34B6D"/>
    <w:rsid w:val="00F35544"/>
    <w:rsid w:val="00F36C65"/>
    <w:rsid w:val="00F36C75"/>
    <w:rsid w:val="00F40E72"/>
    <w:rsid w:val="00F41DEE"/>
    <w:rsid w:val="00F44569"/>
    <w:rsid w:val="00F447BB"/>
    <w:rsid w:val="00F44B3F"/>
    <w:rsid w:val="00F512FF"/>
    <w:rsid w:val="00F522C7"/>
    <w:rsid w:val="00F540C1"/>
    <w:rsid w:val="00F55A81"/>
    <w:rsid w:val="00F60ECE"/>
    <w:rsid w:val="00F6118C"/>
    <w:rsid w:val="00F61450"/>
    <w:rsid w:val="00F80037"/>
    <w:rsid w:val="00F84B10"/>
    <w:rsid w:val="00F8615C"/>
    <w:rsid w:val="00F92046"/>
    <w:rsid w:val="00F94AB2"/>
    <w:rsid w:val="00F95335"/>
    <w:rsid w:val="00F957A1"/>
    <w:rsid w:val="00F958E2"/>
    <w:rsid w:val="00F9649F"/>
    <w:rsid w:val="00FA3006"/>
    <w:rsid w:val="00FA3F4D"/>
    <w:rsid w:val="00FA56D5"/>
    <w:rsid w:val="00FA75E0"/>
    <w:rsid w:val="00FB0610"/>
    <w:rsid w:val="00FC0054"/>
    <w:rsid w:val="00FC076C"/>
    <w:rsid w:val="00FC1B69"/>
    <w:rsid w:val="00FC4C6A"/>
    <w:rsid w:val="00FC52C0"/>
    <w:rsid w:val="00FC6348"/>
    <w:rsid w:val="00FD006D"/>
    <w:rsid w:val="00FD7360"/>
    <w:rsid w:val="00FE1C42"/>
    <w:rsid w:val="00FE41A9"/>
    <w:rsid w:val="00FF287F"/>
    <w:rsid w:val="00FF347A"/>
    <w:rsid w:val="00FF6C76"/>
    <w:rsid w:val="0107785A"/>
    <w:rsid w:val="01113298"/>
    <w:rsid w:val="01221B65"/>
    <w:rsid w:val="01331C8D"/>
    <w:rsid w:val="014B0888"/>
    <w:rsid w:val="0162717E"/>
    <w:rsid w:val="017B2662"/>
    <w:rsid w:val="018369F7"/>
    <w:rsid w:val="01956308"/>
    <w:rsid w:val="01AF5EFE"/>
    <w:rsid w:val="01C63F79"/>
    <w:rsid w:val="01CD3C82"/>
    <w:rsid w:val="01D2246F"/>
    <w:rsid w:val="01DB2D9A"/>
    <w:rsid w:val="01DC4AD5"/>
    <w:rsid w:val="01E66E15"/>
    <w:rsid w:val="0226356A"/>
    <w:rsid w:val="02374DAF"/>
    <w:rsid w:val="02452229"/>
    <w:rsid w:val="02697725"/>
    <w:rsid w:val="027E277B"/>
    <w:rsid w:val="02A04C7B"/>
    <w:rsid w:val="02CD473A"/>
    <w:rsid w:val="02DB70B8"/>
    <w:rsid w:val="02DC34FB"/>
    <w:rsid w:val="02F1288C"/>
    <w:rsid w:val="03087391"/>
    <w:rsid w:val="031F6442"/>
    <w:rsid w:val="03231510"/>
    <w:rsid w:val="03344A7A"/>
    <w:rsid w:val="03392C76"/>
    <w:rsid w:val="033E002E"/>
    <w:rsid w:val="034142D4"/>
    <w:rsid w:val="034856AF"/>
    <w:rsid w:val="03742CFE"/>
    <w:rsid w:val="037F76E7"/>
    <w:rsid w:val="0388457B"/>
    <w:rsid w:val="03AC4BD8"/>
    <w:rsid w:val="03B61B44"/>
    <w:rsid w:val="03B7498C"/>
    <w:rsid w:val="03DF2DFB"/>
    <w:rsid w:val="03F62A85"/>
    <w:rsid w:val="041943E7"/>
    <w:rsid w:val="042110A0"/>
    <w:rsid w:val="04271A06"/>
    <w:rsid w:val="045C7F5C"/>
    <w:rsid w:val="0483293B"/>
    <w:rsid w:val="048E11E5"/>
    <w:rsid w:val="049804DA"/>
    <w:rsid w:val="04B670EB"/>
    <w:rsid w:val="04BC166D"/>
    <w:rsid w:val="04DD6CD6"/>
    <w:rsid w:val="04E238D9"/>
    <w:rsid w:val="04E36A13"/>
    <w:rsid w:val="04EC35F8"/>
    <w:rsid w:val="04F21593"/>
    <w:rsid w:val="05266D81"/>
    <w:rsid w:val="056922D1"/>
    <w:rsid w:val="05744CE6"/>
    <w:rsid w:val="057A230F"/>
    <w:rsid w:val="058D081F"/>
    <w:rsid w:val="05A97DEB"/>
    <w:rsid w:val="05C730D5"/>
    <w:rsid w:val="05F15771"/>
    <w:rsid w:val="05F400C7"/>
    <w:rsid w:val="06011A03"/>
    <w:rsid w:val="063F5967"/>
    <w:rsid w:val="06511D09"/>
    <w:rsid w:val="06553A22"/>
    <w:rsid w:val="065F3565"/>
    <w:rsid w:val="06656107"/>
    <w:rsid w:val="06661040"/>
    <w:rsid w:val="066B1658"/>
    <w:rsid w:val="06A3324B"/>
    <w:rsid w:val="06AC1774"/>
    <w:rsid w:val="06C74ECC"/>
    <w:rsid w:val="06D763C2"/>
    <w:rsid w:val="06FB4C29"/>
    <w:rsid w:val="06FF22EA"/>
    <w:rsid w:val="07041A58"/>
    <w:rsid w:val="07087AA6"/>
    <w:rsid w:val="070B0AF1"/>
    <w:rsid w:val="074B78AB"/>
    <w:rsid w:val="076F04DA"/>
    <w:rsid w:val="076F5C33"/>
    <w:rsid w:val="077A537B"/>
    <w:rsid w:val="0784639E"/>
    <w:rsid w:val="07953077"/>
    <w:rsid w:val="07975DE0"/>
    <w:rsid w:val="07A16E20"/>
    <w:rsid w:val="07AD164D"/>
    <w:rsid w:val="07BB9DA1"/>
    <w:rsid w:val="07C91881"/>
    <w:rsid w:val="07DD5269"/>
    <w:rsid w:val="07F333DE"/>
    <w:rsid w:val="07FF0270"/>
    <w:rsid w:val="080A46F9"/>
    <w:rsid w:val="081F4AC5"/>
    <w:rsid w:val="08237ECE"/>
    <w:rsid w:val="082E3AE4"/>
    <w:rsid w:val="0832738D"/>
    <w:rsid w:val="083900FD"/>
    <w:rsid w:val="083E1FDD"/>
    <w:rsid w:val="08412B17"/>
    <w:rsid w:val="08437540"/>
    <w:rsid w:val="08851B63"/>
    <w:rsid w:val="088A6573"/>
    <w:rsid w:val="08CA5499"/>
    <w:rsid w:val="08CF5E28"/>
    <w:rsid w:val="08CF69F1"/>
    <w:rsid w:val="08D10E3A"/>
    <w:rsid w:val="08DF397E"/>
    <w:rsid w:val="08F112CC"/>
    <w:rsid w:val="09004401"/>
    <w:rsid w:val="09047612"/>
    <w:rsid w:val="09096D7A"/>
    <w:rsid w:val="09203692"/>
    <w:rsid w:val="0925073C"/>
    <w:rsid w:val="09283CC3"/>
    <w:rsid w:val="092E682E"/>
    <w:rsid w:val="09330563"/>
    <w:rsid w:val="093B5F6B"/>
    <w:rsid w:val="094C6678"/>
    <w:rsid w:val="094F1F5A"/>
    <w:rsid w:val="096278CC"/>
    <w:rsid w:val="096517DB"/>
    <w:rsid w:val="09653905"/>
    <w:rsid w:val="098733C3"/>
    <w:rsid w:val="099E504C"/>
    <w:rsid w:val="09A22DD9"/>
    <w:rsid w:val="09B440CC"/>
    <w:rsid w:val="09CB273C"/>
    <w:rsid w:val="09CF34E3"/>
    <w:rsid w:val="09E21B2A"/>
    <w:rsid w:val="09E27F7E"/>
    <w:rsid w:val="09E7448A"/>
    <w:rsid w:val="0A2F2C73"/>
    <w:rsid w:val="0A353361"/>
    <w:rsid w:val="0A3904EE"/>
    <w:rsid w:val="0A392CDF"/>
    <w:rsid w:val="0A3E5ED1"/>
    <w:rsid w:val="0A5362A5"/>
    <w:rsid w:val="0A5458A1"/>
    <w:rsid w:val="0A587834"/>
    <w:rsid w:val="0A68582C"/>
    <w:rsid w:val="0A6929D5"/>
    <w:rsid w:val="0A6C2D7E"/>
    <w:rsid w:val="0A6C7E33"/>
    <w:rsid w:val="0A93503A"/>
    <w:rsid w:val="0AAB109D"/>
    <w:rsid w:val="0AB11092"/>
    <w:rsid w:val="0AC96D2E"/>
    <w:rsid w:val="0AD8121F"/>
    <w:rsid w:val="0AEC41BC"/>
    <w:rsid w:val="0AF66933"/>
    <w:rsid w:val="0AFA686C"/>
    <w:rsid w:val="0AFC4FAD"/>
    <w:rsid w:val="0AFE223E"/>
    <w:rsid w:val="0B220E98"/>
    <w:rsid w:val="0B2F3E5B"/>
    <w:rsid w:val="0B402251"/>
    <w:rsid w:val="0B565E16"/>
    <w:rsid w:val="0B8E3961"/>
    <w:rsid w:val="0B901606"/>
    <w:rsid w:val="0B9E4C22"/>
    <w:rsid w:val="0BB9231E"/>
    <w:rsid w:val="0BC825D4"/>
    <w:rsid w:val="0BE730A1"/>
    <w:rsid w:val="0BE971E5"/>
    <w:rsid w:val="0BFE5942"/>
    <w:rsid w:val="0C0D376F"/>
    <w:rsid w:val="0C1059D7"/>
    <w:rsid w:val="0C135916"/>
    <w:rsid w:val="0C267452"/>
    <w:rsid w:val="0C327EE9"/>
    <w:rsid w:val="0C495D9C"/>
    <w:rsid w:val="0C5C4CD7"/>
    <w:rsid w:val="0C911DA3"/>
    <w:rsid w:val="0CAD62EB"/>
    <w:rsid w:val="0CB03146"/>
    <w:rsid w:val="0CB80016"/>
    <w:rsid w:val="0CCB31EC"/>
    <w:rsid w:val="0CDA78F4"/>
    <w:rsid w:val="0CE80967"/>
    <w:rsid w:val="0D014DC8"/>
    <w:rsid w:val="0D0342A6"/>
    <w:rsid w:val="0D1B4025"/>
    <w:rsid w:val="0D3060EC"/>
    <w:rsid w:val="0D326EE8"/>
    <w:rsid w:val="0D3F1626"/>
    <w:rsid w:val="0D5408D7"/>
    <w:rsid w:val="0D584F51"/>
    <w:rsid w:val="0D6B0C6D"/>
    <w:rsid w:val="0D6B70CE"/>
    <w:rsid w:val="0D773127"/>
    <w:rsid w:val="0D78572F"/>
    <w:rsid w:val="0D930822"/>
    <w:rsid w:val="0D96701C"/>
    <w:rsid w:val="0D994202"/>
    <w:rsid w:val="0DA402C7"/>
    <w:rsid w:val="0DA65282"/>
    <w:rsid w:val="0DB06792"/>
    <w:rsid w:val="0DB810CB"/>
    <w:rsid w:val="0E351663"/>
    <w:rsid w:val="0E355B5F"/>
    <w:rsid w:val="0E497086"/>
    <w:rsid w:val="0E4E5296"/>
    <w:rsid w:val="0E655E82"/>
    <w:rsid w:val="0E6947BD"/>
    <w:rsid w:val="0E6C3B08"/>
    <w:rsid w:val="0E6F6FD4"/>
    <w:rsid w:val="0E71642A"/>
    <w:rsid w:val="0E7526B5"/>
    <w:rsid w:val="0E78249C"/>
    <w:rsid w:val="0E833EF5"/>
    <w:rsid w:val="0E8F79C1"/>
    <w:rsid w:val="0EB2699A"/>
    <w:rsid w:val="0EBE2586"/>
    <w:rsid w:val="0EC22080"/>
    <w:rsid w:val="0ED614E4"/>
    <w:rsid w:val="0EE8719C"/>
    <w:rsid w:val="0EF057A2"/>
    <w:rsid w:val="0EF56BA2"/>
    <w:rsid w:val="0EF57159"/>
    <w:rsid w:val="0EF7692C"/>
    <w:rsid w:val="0F29787A"/>
    <w:rsid w:val="0F3641BC"/>
    <w:rsid w:val="0F431BC9"/>
    <w:rsid w:val="0F443779"/>
    <w:rsid w:val="0F561E3E"/>
    <w:rsid w:val="0F8B7DC3"/>
    <w:rsid w:val="0FAD3FC1"/>
    <w:rsid w:val="0FBF0E63"/>
    <w:rsid w:val="0FD72E96"/>
    <w:rsid w:val="1006249C"/>
    <w:rsid w:val="100D4238"/>
    <w:rsid w:val="100F7067"/>
    <w:rsid w:val="103077D3"/>
    <w:rsid w:val="10314918"/>
    <w:rsid w:val="1031736B"/>
    <w:rsid w:val="10441E3E"/>
    <w:rsid w:val="10561187"/>
    <w:rsid w:val="106B5ED1"/>
    <w:rsid w:val="107555C9"/>
    <w:rsid w:val="10761428"/>
    <w:rsid w:val="108C0C9C"/>
    <w:rsid w:val="10960C5E"/>
    <w:rsid w:val="109D472B"/>
    <w:rsid w:val="10B42B80"/>
    <w:rsid w:val="10B70392"/>
    <w:rsid w:val="10B74E27"/>
    <w:rsid w:val="10B860FF"/>
    <w:rsid w:val="10BF366D"/>
    <w:rsid w:val="10C15DEF"/>
    <w:rsid w:val="10C52A4B"/>
    <w:rsid w:val="10DB3A36"/>
    <w:rsid w:val="10E11619"/>
    <w:rsid w:val="10EC1F45"/>
    <w:rsid w:val="11071C3E"/>
    <w:rsid w:val="11073C29"/>
    <w:rsid w:val="11106709"/>
    <w:rsid w:val="1128236E"/>
    <w:rsid w:val="113C1827"/>
    <w:rsid w:val="113E6094"/>
    <w:rsid w:val="115F626A"/>
    <w:rsid w:val="11764190"/>
    <w:rsid w:val="117E6626"/>
    <w:rsid w:val="1185565A"/>
    <w:rsid w:val="118F7528"/>
    <w:rsid w:val="11981687"/>
    <w:rsid w:val="11A276C8"/>
    <w:rsid w:val="11A57279"/>
    <w:rsid w:val="11A82385"/>
    <w:rsid w:val="11B539AC"/>
    <w:rsid w:val="11BC4012"/>
    <w:rsid w:val="11C3304B"/>
    <w:rsid w:val="11E12379"/>
    <w:rsid w:val="11E614F9"/>
    <w:rsid w:val="12456F02"/>
    <w:rsid w:val="124B1981"/>
    <w:rsid w:val="124E0325"/>
    <w:rsid w:val="124F34FE"/>
    <w:rsid w:val="12581F39"/>
    <w:rsid w:val="12610ED7"/>
    <w:rsid w:val="12712ECE"/>
    <w:rsid w:val="129D2E27"/>
    <w:rsid w:val="129E14BF"/>
    <w:rsid w:val="12AF7D65"/>
    <w:rsid w:val="12B03250"/>
    <w:rsid w:val="12B304F5"/>
    <w:rsid w:val="12BF71DD"/>
    <w:rsid w:val="12C02F87"/>
    <w:rsid w:val="12C2180E"/>
    <w:rsid w:val="12C31D10"/>
    <w:rsid w:val="12D62734"/>
    <w:rsid w:val="12DC5BF0"/>
    <w:rsid w:val="12E40FC2"/>
    <w:rsid w:val="12F314A3"/>
    <w:rsid w:val="12F5340D"/>
    <w:rsid w:val="12FE0610"/>
    <w:rsid w:val="130801E0"/>
    <w:rsid w:val="130D4D6F"/>
    <w:rsid w:val="131D1765"/>
    <w:rsid w:val="13300047"/>
    <w:rsid w:val="13363B19"/>
    <w:rsid w:val="13501277"/>
    <w:rsid w:val="135D4B53"/>
    <w:rsid w:val="136C62BD"/>
    <w:rsid w:val="13796FDB"/>
    <w:rsid w:val="13802975"/>
    <w:rsid w:val="13875E72"/>
    <w:rsid w:val="13975616"/>
    <w:rsid w:val="139A1E64"/>
    <w:rsid w:val="13A00088"/>
    <w:rsid w:val="13B13A02"/>
    <w:rsid w:val="13D0302C"/>
    <w:rsid w:val="13DA21AD"/>
    <w:rsid w:val="13E96ED8"/>
    <w:rsid w:val="13F549F5"/>
    <w:rsid w:val="13F86433"/>
    <w:rsid w:val="13FA1E4B"/>
    <w:rsid w:val="14016B7F"/>
    <w:rsid w:val="14173790"/>
    <w:rsid w:val="141F7722"/>
    <w:rsid w:val="14275609"/>
    <w:rsid w:val="143D16BA"/>
    <w:rsid w:val="144C0381"/>
    <w:rsid w:val="14610D87"/>
    <w:rsid w:val="14633337"/>
    <w:rsid w:val="1465000A"/>
    <w:rsid w:val="147A1753"/>
    <w:rsid w:val="147D2837"/>
    <w:rsid w:val="14871CC6"/>
    <w:rsid w:val="148A1C0B"/>
    <w:rsid w:val="148D77DC"/>
    <w:rsid w:val="1497115D"/>
    <w:rsid w:val="149A61BE"/>
    <w:rsid w:val="14AC6C05"/>
    <w:rsid w:val="14D92351"/>
    <w:rsid w:val="14E120DB"/>
    <w:rsid w:val="14EC4BA1"/>
    <w:rsid w:val="14FB2CEA"/>
    <w:rsid w:val="14FB5D26"/>
    <w:rsid w:val="150377EB"/>
    <w:rsid w:val="15091D45"/>
    <w:rsid w:val="150E4D92"/>
    <w:rsid w:val="152500FA"/>
    <w:rsid w:val="152B62B5"/>
    <w:rsid w:val="1533272B"/>
    <w:rsid w:val="15390EB9"/>
    <w:rsid w:val="159073A2"/>
    <w:rsid w:val="159145FE"/>
    <w:rsid w:val="159477C6"/>
    <w:rsid w:val="15A272E2"/>
    <w:rsid w:val="15B122DE"/>
    <w:rsid w:val="15CC2E5D"/>
    <w:rsid w:val="15E52866"/>
    <w:rsid w:val="15ED6F84"/>
    <w:rsid w:val="16037BFA"/>
    <w:rsid w:val="160941A1"/>
    <w:rsid w:val="16181B6C"/>
    <w:rsid w:val="161F7B9E"/>
    <w:rsid w:val="162F28D1"/>
    <w:rsid w:val="16335C80"/>
    <w:rsid w:val="1644246E"/>
    <w:rsid w:val="165111DC"/>
    <w:rsid w:val="165146DE"/>
    <w:rsid w:val="16652B6A"/>
    <w:rsid w:val="16656A45"/>
    <w:rsid w:val="16733F18"/>
    <w:rsid w:val="167B2D8B"/>
    <w:rsid w:val="16835D77"/>
    <w:rsid w:val="16944E09"/>
    <w:rsid w:val="16DC6D0E"/>
    <w:rsid w:val="16E27C90"/>
    <w:rsid w:val="16EE36F4"/>
    <w:rsid w:val="172F4881"/>
    <w:rsid w:val="175A0BB7"/>
    <w:rsid w:val="175B366C"/>
    <w:rsid w:val="175B6EB4"/>
    <w:rsid w:val="17673841"/>
    <w:rsid w:val="176800FE"/>
    <w:rsid w:val="17794EF1"/>
    <w:rsid w:val="1782397B"/>
    <w:rsid w:val="17B10989"/>
    <w:rsid w:val="17B82170"/>
    <w:rsid w:val="17C54AF6"/>
    <w:rsid w:val="17D07BD8"/>
    <w:rsid w:val="17E21451"/>
    <w:rsid w:val="17E86B88"/>
    <w:rsid w:val="17F05D43"/>
    <w:rsid w:val="17F35EBB"/>
    <w:rsid w:val="17F553D1"/>
    <w:rsid w:val="18135542"/>
    <w:rsid w:val="181D6204"/>
    <w:rsid w:val="18330DA3"/>
    <w:rsid w:val="18381294"/>
    <w:rsid w:val="18414108"/>
    <w:rsid w:val="184149C3"/>
    <w:rsid w:val="1849272F"/>
    <w:rsid w:val="185F4794"/>
    <w:rsid w:val="18643095"/>
    <w:rsid w:val="186B0426"/>
    <w:rsid w:val="188B6E8D"/>
    <w:rsid w:val="189838F4"/>
    <w:rsid w:val="189A6705"/>
    <w:rsid w:val="18BB4907"/>
    <w:rsid w:val="18C0307D"/>
    <w:rsid w:val="18D67029"/>
    <w:rsid w:val="18D70397"/>
    <w:rsid w:val="18F679F0"/>
    <w:rsid w:val="190240EF"/>
    <w:rsid w:val="19282A6A"/>
    <w:rsid w:val="192979AE"/>
    <w:rsid w:val="19402F93"/>
    <w:rsid w:val="194A76BD"/>
    <w:rsid w:val="19806963"/>
    <w:rsid w:val="19BD0D9A"/>
    <w:rsid w:val="19BE5E28"/>
    <w:rsid w:val="19CD54AB"/>
    <w:rsid w:val="19D033F1"/>
    <w:rsid w:val="19E153E3"/>
    <w:rsid w:val="19EA186E"/>
    <w:rsid w:val="19FF4355"/>
    <w:rsid w:val="1A0776E3"/>
    <w:rsid w:val="1A1C441B"/>
    <w:rsid w:val="1A214E5E"/>
    <w:rsid w:val="1A335194"/>
    <w:rsid w:val="1A3C4F96"/>
    <w:rsid w:val="1A492EE2"/>
    <w:rsid w:val="1A4C1C7D"/>
    <w:rsid w:val="1A651735"/>
    <w:rsid w:val="1A777B90"/>
    <w:rsid w:val="1A7D14EF"/>
    <w:rsid w:val="1A8A3968"/>
    <w:rsid w:val="1A8C6304"/>
    <w:rsid w:val="1A9E7435"/>
    <w:rsid w:val="1AC92B09"/>
    <w:rsid w:val="1ACC060B"/>
    <w:rsid w:val="1AF154F0"/>
    <w:rsid w:val="1AF237E0"/>
    <w:rsid w:val="1AF3739B"/>
    <w:rsid w:val="1B014123"/>
    <w:rsid w:val="1B0D56C1"/>
    <w:rsid w:val="1B0F2634"/>
    <w:rsid w:val="1B211B1B"/>
    <w:rsid w:val="1B240568"/>
    <w:rsid w:val="1B274B47"/>
    <w:rsid w:val="1B2B1BC0"/>
    <w:rsid w:val="1B3433F9"/>
    <w:rsid w:val="1B3B481D"/>
    <w:rsid w:val="1B4B4D6B"/>
    <w:rsid w:val="1B521A73"/>
    <w:rsid w:val="1B5767E2"/>
    <w:rsid w:val="1B5B3BF5"/>
    <w:rsid w:val="1B716660"/>
    <w:rsid w:val="1B89351D"/>
    <w:rsid w:val="1BA549EC"/>
    <w:rsid w:val="1BAC0E0E"/>
    <w:rsid w:val="1BC40EC3"/>
    <w:rsid w:val="1BC953CF"/>
    <w:rsid w:val="1BF713C9"/>
    <w:rsid w:val="1C245948"/>
    <w:rsid w:val="1C281A8D"/>
    <w:rsid w:val="1C321722"/>
    <w:rsid w:val="1C3D2FD1"/>
    <w:rsid w:val="1C45538F"/>
    <w:rsid w:val="1C4615B6"/>
    <w:rsid w:val="1C491416"/>
    <w:rsid w:val="1C504A30"/>
    <w:rsid w:val="1C5149D4"/>
    <w:rsid w:val="1C584B62"/>
    <w:rsid w:val="1C5A5297"/>
    <w:rsid w:val="1C5C2159"/>
    <w:rsid w:val="1C731A7D"/>
    <w:rsid w:val="1C767571"/>
    <w:rsid w:val="1C9A6283"/>
    <w:rsid w:val="1C9D06DC"/>
    <w:rsid w:val="1CA22BDA"/>
    <w:rsid w:val="1CA43B93"/>
    <w:rsid w:val="1CAE7705"/>
    <w:rsid w:val="1CD31EBE"/>
    <w:rsid w:val="1CEF01B8"/>
    <w:rsid w:val="1CF7133E"/>
    <w:rsid w:val="1CFD174C"/>
    <w:rsid w:val="1D1C29DB"/>
    <w:rsid w:val="1D2010AC"/>
    <w:rsid w:val="1D2F4362"/>
    <w:rsid w:val="1D316F90"/>
    <w:rsid w:val="1D373563"/>
    <w:rsid w:val="1D393CBE"/>
    <w:rsid w:val="1D405186"/>
    <w:rsid w:val="1D4E51B8"/>
    <w:rsid w:val="1D59519B"/>
    <w:rsid w:val="1D686124"/>
    <w:rsid w:val="1D6D1255"/>
    <w:rsid w:val="1D7D1BC0"/>
    <w:rsid w:val="1D873D28"/>
    <w:rsid w:val="1D8F3D70"/>
    <w:rsid w:val="1DA712B5"/>
    <w:rsid w:val="1DAB0A57"/>
    <w:rsid w:val="1DB30810"/>
    <w:rsid w:val="1DBD3E0C"/>
    <w:rsid w:val="1DC62C8C"/>
    <w:rsid w:val="1DC95637"/>
    <w:rsid w:val="1DF65D27"/>
    <w:rsid w:val="1DFB5694"/>
    <w:rsid w:val="1E0A0D48"/>
    <w:rsid w:val="1E0C28BA"/>
    <w:rsid w:val="1E0E708E"/>
    <w:rsid w:val="1E100558"/>
    <w:rsid w:val="1E46041C"/>
    <w:rsid w:val="1E464F40"/>
    <w:rsid w:val="1E4C4A51"/>
    <w:rsid w:val="1E646731"/>
    <w:rsid w:val="1E785566"/>
    <w:rsid w:val="1E997D7B"/>
    <w:rsid w:val="1EAD16A3"/>
    <w:rsid w:val="1EAE60F1"/>
    <w:rsid w:val="1EAF3B12"/>
    <w:rsid w:val="1EB819AF"/>
    <w:rsid w:val="1EB946D8"/>
    <w:rsid w:val="1EBD333C"/>
    <w:rsid w:val="1EC10F04"/>
    <w:rsid w:val="1EC51A9C"/>
    <w:rsid w:val="1EC8621D"/>
    <w:rsid w:val="1ED2169C"/>
    <w:rsid w:val="1EDE7765"/>
    <w:rsid w:val="1EED286F"/>
    <w:rsid w:val="1EFC521E"/>
    <w:rsid w:val="1F1129A5"/>
    <w:rsid w:val="1F235DAD"/>
    <w:rsid w:val="1F2530E0"/>
    <w:rsid w:val="1F4B4A33"/>
    <w:rsid w:val="1F500DAD"/>
    <w:rsid w:val="1F623C59"/>
    <w:rsid w:val="1F6C7F44"/>
    <w:rsid w:val="1F6E3F5D"/>
    <w:rsid w:val="1F7D369C"/>
    <w:rsid w:val="1F8017A5"/>
    <w:rsid w:val="1F8A2146"/>
    <w:rsid w:val="1F960A2C"/>
    <w:rsid w:val="1F975A75"/>
    <w:rsid w:val="1F9B4269"/>
    <w:rsid w:val="1F9E44E9"/>
    <w:rsid w:val="1FA5504F"/>
    <w:rsid w:val="1FA82714"/>
    <w:rsid w:val="1FAA73AC"/>
    <w:rsid w:val="1FB7005D"/>
    <w:rsid w:val="1FC22609"/>
    <w:rsid w:val="1FE56C74"/>
    <w:rsid w:val="1FF3391E"/>
    <w:rsid w:val="1FF65045"/>
    <w:rsid w:val="2004379F"/>
    <w:rsid w:val="20110C59"/>
    <w:rsid w:val="202E6A06"/>
    <w:rsid w:val="203A72A3"/>
    <w:rsid w:val="205C1778"/>
    <w:rsid w:val="20642E60"/>
    <w:rsid w:val="206B60E2"/>
    <w:rsid w:val="207002A1"/>
    <w:rsid w:val="209E68A7"/>
    <w:rsid w:val="20AB7C7A"/>
    <w:rsid w:val="20DB193D"/>
    <w:rsid w:val="20DB4750"/>
    <w:rsid w:val="20F261B5"/>
    <w:rsid w:val="20FA2448"/>
    <w:rsid w:val="210567AB"/>
    <w:rsid w:val="213C757D"/>
    <w:rsid w:val="2156744D"/>
    <w:rsid w:val="2171390C"/>
    <w:rsid w:val="218D26FC"/>
    <w:rsid w:val="21BE2FBF"/>
    <w:rsid w:val="21DF063E"/>
    <w:rsid w:val="21EC203D"/>
    <w:rsid w:val="21F11E06"/>
    <w:rsid w:val="21F44BCB"/>
    <w:rsid w:val="21F70A52"/>
    <w:rsid w:val="221C2F40"/>
    <w:rsid w:val="22367D54"/>
    <w:rsid w:val="223E7945"/>
    <w:rsid w:val="225969C0"/>
    <w:rsid w:val="225A726D"/>
    <w:rsid w:val="22893755"/>
    <w:rsid w:val="22EA1C45"/>
    <w:rsid w:val="22EA241E"/>
    <w:rsid w:val="22F83C51"/>
    <w:rsid w:val="230628CF"/>
    <w:rsid w:val="2321630C"/>
    <w:rsid w:val="232970E7"/>
    <w:rsid w:val="232A5B11"/>
    <w:rsid w:val="233015EF"/>
    <w:rsid w:val="233A3C2E"/>
    <w:rsid w:val="233C1DFA"/>
    <w:rsid w:val="23440814"/>
    <w:rsid w:val="23673046"/>
    <w:rsid w:val="237125C2"/>
    <w:rsid w:val="237B7847"/>
    <w:rsid w:val="237D726C"/>
    <w:rsid w:val="23842161"/>
    <w:rsid w:val="23847319"/>
    <w:rsid w:val="23A10F81"/>
    <w:rsid w:val="23BF3E9B"/>
    <w:rsid w:val="23E41854"/>
    <w:rsid w:val="23FC26C6"/>
    <w:rsid w:val="24072179"/>
    <w:rsid w:val="24125DCB"/>
    <w:rsid w:val="24187504"/>
    <w:rsid w:val="242E1387"/>
    <w:rsid w:val="24433520"/>
    <w:rsid w:val="245419DF"/>
    <w:rsid w:val="2462702E"/>
    <w:rsid w:val="248E5FE7"/>
    <w:rsid w:val="24936DA6"/>
    <w:rsid w:val="24C1053A"/>
    <w:rsid w:val="24C2574C"/>
    <w:rsid w:val="24CE29A7"/>
    <w:rsid w:val="24EC2B03"/>
    <w:rsid w:val="24FE612C"/>
    <w:rsid w:val="2504163E"/>
    <w:rsid w:val="2511718B"/>
    <w:rsid w:val="251C416B"/>
    <w:rsid w:val="2521596A"/>
    <w:rsid w:val="25267C57"/>
    <w:rsid w:val="252C3D9D"/>
    <w:rsid w:val="255039A2"/>
    <w:rsid w:val="25552E49"/>
    <w:rsid w:val="25590E25"/>
    <w:rsid w:val="255E75A1"/>
    <w:rsid w:val="255F62F4"/>
    <w:rsid w:val="25693E1E"/>
    <w:rsid w:val="257B0707"/>
    <w:rsid w:val="257F5411"/>
    <w:rsid w:val="25B841E1"/>
    <w:rsid w:val="25D2510A"/>
    <w:rsid w:val="25DC274D"/>
    <w:rsid w:val="25E3464A"/>
    <w:rsid w:val="25F35B03"/>
    <w:rsid w:val="25FA5183"/>
    <w:rsid w:val="260B2D83"/>
    <w:rsid w:val="26285D93"/>
    <w:rsid w:val="262F3505"/>
    <w:rsid w:val="263035C7"/>
    <w:rsid w:val="26310B55"/>
    <w:rsid w:val="2643202C"/>
    <w:rsid w:val="267C7361"/>
    <w:rsid w:val="268E68EA"/>
    <w:rsid w:val="269219A2"/>
    <w:rsid w:val="26933136"/>
    <w:rsid w:val="269F767F"/>
    <w:rsid w:val="26A549CE"/>
    <w:rsid w:val="26B21E1F"/>
    <w:rsid w:val="26B5791A"/>
    <w:rsid w:val="26C73BCC"/>
    <w:rsid w:val="26C827C0"/>
    <w:rsid w:val="26C90940"/>
    <w:rsid w:val="26FA0A99"/>
    <w:rsid w:val="27167C8E"/>
    <w:rsid w:val="271F1CD8"/>
    <w:rsid w:val="272F10B5"/>
    <w:rsid w:val="27353DC1"/>
    <w:rsid w:val="273A572B"/>
    <w:rsid w:val="27484348"/>
    <w:rsid w:val="27590077"/>
    <w:rsid w:val="275C49D9"/>
    <w:rsid w:val="276B1E4B"/>
    <w:rsid w:val="27776786"/>
    <w:rsid w:val="277868B6"/>
    <w:rsid w:val="278B6DDA"/>
    <w:rsid w:val="27A65CFD"/>
    <w:rsid w:val="27B5027B"/>
    <w:rsid w:val="27BC123C"/>
    <w:rsid w:val="27BF7C29"/>
    <w:rsid w:val="27C5263C"/>
    <w:rsid w:val="27E120A9"/>
    <w:rsid w:val="27E479D6"/>
    <w:rsid w:val="27EE2C69"/>
    <w:rsid w:val="27F15A81"/>
    <w:rsid w:val="27F23601"/>
    <w:rsid w:val="27F413CA"/>
    <w:rsid w:val="27F4744C"/>
    <w:rsid w:val="280C03C7"/>
    <w:rsid w:val="28150A03"/>
    <w:rsid w:val="282D59C5"/>
    <w:rsid w:val="284459CC"/>
    <w:rsid w:val="28622D57"/>
    <w:rsid w:val="28626A15"/>
    <w:rsid w:val="286F525F"/>
    <w:rsid w:val="287638CA"/>
    <w:rsid w:val="28855265"/>
    <w:rsid w:val="289055F7"/>
    <w:rsid w:val="28970029"/>
    <w:rsid w:val="28A02AB6"/>
    <w:rsid w:val="28B738D1"/>
    <w:rsid w:val="28BD4D0D"/>
    <w:rsid w:val="28CA69C7"/>
    <w:rsid w:val="28CC5BA2"/>
    <w:rsid w:val="28E85895"/>
    <w:rsid w:val="28F213F9"/>
    <w:rsid w:val="28FF124F"/>
    <w:rsid w:val="2902791F"/>
    <w:rsid w:val="292A1256"/>
    <w:rsid w:val="293727BF"/>
    <w:rsid w:val="293F05ED"/>
    <w:rsid w:val="29415DBF"/>
    <w:rsid w:val="294D44C6"/>
    <w:rsid w:val="295B09D0"/>
    <w:rsid w:val="29632373"/>
    <w:rsid w:val="29650234"/>
    <w:rsid w:val="296A6447"/>
    <w:rsid w:val="296D58FF"/>
    <w:rsid w:val="296F4545"/>
    <w:rsid w:val="29721CCF"/>
    <w:rsid w:val="29805CCF"/>
    <w:rsid w:val="29915472"/>
    <w:rsid w:val="299F6A8A"/>
    <w:rsid w:val="29A03343"/>
    <w:rsid w:val="29B56FB4"/>
    <w:rsid w:val="29BE3B7D"/>
    <w:rsid w:val="29CC34FC"/>
    <w:rsid w:val="29CD21DB"/>
    <w:rsid w:val="29CE34A1"/>
    <w:rsid w:val="29E64601"/>
    <w:rsid w:val="2A191406"/>
    <w:rsid w:val="2A1D5D07"/>
    <w:rsid w:val="2A43320F"/>
    <w:rsid w:val="2A5F1CFF"/>
    <w:rsid w:val="2A6F46A6"/>
    <w:rsid w:val="2A76759D"/>
    <w:rsid w:val="2A89058C"/>
    <w:rsid w:val="2AA11896"/>
    <w:rsid w:val="2AB02143"/>
    <w:rsid w:val="2AB0218B"/>
    <w:rsid w:val="2AB26A6E"/>
    <w:rsid w:val="2AB85774"/>
    <w:rsid w:val="2ABD340D"/>
    <w:rsid w:val="2ABE30BF"/>
    <w:rsid w:val="2ACB2A91"/>
    <w:rsid w:val="2AD92AFB"/>
    <w:rsid w:val="2AE64342"/>
    <w:rsid w:val="2AF42C35"/>
    <w:rsid w:val="2B3E50A8"/>
    <w:rsid w:val="2B414E7D"/>
    <w:rsid w:val="2B537D1C"/>
    <w:rsid w:val="2B593CDA"/>
    <w:rsid w:val="2B5C44DE"/>
    <w:rsid w:val="2B955A73"/>
    <w:rsid w:val="2B957095"/>
    <w:rsid w:val="2BB4568B"/>
    <w:rsid w:val="2BB533C1"/>
    <w:rsid w:val="2BCE407B"/>
    <w:rsid w:val="2BD10DF3"/>
    <w:rsid w:val="2BD94D4F"/>
    <w:rsid w:val="2BDE6D6E"/>
    <w:rsid w:val="2BEB433E"/>
    <w:rsid w:val="2BEE6DA7"/>
    <w:rsid w:val="2BFE399D"/>
    <w:rsid w:val="2C092605"/>
    <w:rsid w:val="2C093EF9"/>
    <w:rsid w:val="2C2F6009"/>
    <w:rsid w:val="2C384F59"/>
    <w:rsid w:val="2C3E74C1"/>
    <w:rsid w:val="2C4B53F7"/>
    <w:rsid w:val="2C653B74"/>
    <w:rsid w:val="2C7C65CD"/>
    <w:rsid w:val="2C850190"/>
    <w:rsid w:val="2C8958D5"/>
    <w:rsid w:val="2C8E18F7"/>
    <w:rsid w:val="2C982988"/>
    <w:rsid w:val="2CAC12CF"/>
    <w:rsid w:val="2CBA2B5D"/>
    <w:rsid w:val="2CDB419D"/>
    <w:rsid w:val="2CE73E37"/>
    <w:rsid w:val="2CEA74AE"/>
    <w:rsid w:val="2CEF0A22"/>
    <w:rsid w:val="2CF12675"/>
    <w:rsid w:val="2D056128"/>
    <w:rsid w:val="2D0D50E6"/>
    <w:rsid w:val="2D1149AB"/>
    <w:rsid w:val="2D190518"/>
    <w:rsid w:val="2D3771A7"/>
    <w:rsid w:val="2D385A07"/>
    <w:rsid w:val="2D42246C"/>
    <w:rsid w:val="2D543C66"/>
    <w:rsid w:val="2D611DEC"/>
    <w:rsid w:val="2D7771D9"/>
    <w:rsid w:val="2D8C4FE0"/>
    <w:rsid w:val="2DB20841"/>
    <w:rsid w:val="2DB64C0C"/>
    <w:rsid w:val="2DD67D94"/>
    <w:rsid w:val="2DE87E80"/>
    <w:rsid w:val="2E07020D"/>
    <w:rsid w:val="2E092BEA"/>
    <w:rsid w:val="2E122A42"/>
    <w:rsid w:val="2E154329"/>
    <w:rsid w:val="2E1C2CA0"/>
    <w:rsid w:val="2E3642D1"/>
    <w:rsid w:val="2E3E43BD"/>
    <w:rsid w:val="2E5B0D07"/>
    <w:rsid w:val="2E6E765D"/>
    <w:rsid w:val="2E707CC8"/>
    <w:rsid w:val="2E7B250F"/>
    <w:rsid w:val="2EB70D59"/>
    <w:rsid w:val="2ECE6F27"/>
    <w:rsid w:val="2ED36742"/>
    <w:rsid w:val="2EDD13F3"/>
    <w:rsid w:val="2F0F3290"/>
    <w:rsid w:val="2F14377B"/>
    <w:rsid w:val="2F33557E"/>
    <w:rsid w:val="2F3E00CE"/>
    <w:rsid w:val="2F432B8A"/>
    <w:rsid w:val="2F4F0E06"/>
    <w:rsid w:val="2F572E95"/>
    <w:rsid w:val="2F593C6C"/>
    <w:rsid w:val="2F5E665F"/>
    <w:rsid w:val="2F5F13EC"/>
    <w:rsid w:val="2F7B0144"/>
    <w:rsid w:val="2F7C18F6"/>
    <w:rsid w:val="2F8B52D5"/>
    <w:rsid w:val="2F8C51E8"/>
    <w:rsid w:val="2FA63891"/>
    <w:rsid w:val="2FA665CC"/>
    <w:rsid w:val="2FCB38BF"/>
    <w:rsid w:val="2FCFCF0E"/>
    <w:rsid w:val="2FD215B8"/>
    <w:rsid w:val="2FD67855"/>
    <w:rsid w:val="2FDB0397"/>
    <w:rsid w:val="2FE36E1C"/>
    <w:rsid w:val="2FEA63BC"/>
    <w:rsid w:val="2FFA7B5F"/>
    <w:rsid w:val="300E0455"/>
    <w:rsid w:val="30120039"/>
    <w:rsid w:val="302236A7"/>
    <w:rsid w:val="30233157"/>
    <w:rsid w:val="30394688"/>
    <w:rsid w:val="30601ED6"/>
    <w:rsid w:val="307E2ECC"/>
    <w:rsid w:val="30802FC6"/>
    <w:rsid w:val="30815731"/>
    <w:rsid w:val="30884305"/>
    <w:rsid w:val="30893DCD"/>
    <w:rsid w:val="309F7E43"/>
    <w:rsid w:val="30AB0EF7"/>
    <w:rsid w:val="30D5064A"/>
    <w:rsid w:val="30E55AAB"/>
    <w:rsid w:val="30EC5933"/>
    <w:rsid w:val="30F0713D"/>
    <w:rsid w:val="311275F0"/>
    <w:rsid w:val="31205F67"/>
    <w:rsid w:val="31273FCF"/>
    <w:rsid w:val="312E3A46"/>
    <w:rsid w:val="313478C3"/>
    <w:rsid w:val="316C5DED"/>
    <w:rsid w:val="316F30C1"/>
    <w:rsid w:val="319761B3"/>
    <w:rsid w:val="319909A7"/>
    <w:rsid w:val="319D325E"/>
    <w:rsid w:val="31AA2AC8"/>
    <w:rsid w:val="31B42AF7"/>
    <w:rsid w:val="31BD40F2"/>
    <w:rsid w:val="31BE2DCF"/>
    <w:rsid w:val="32041881"/>
    <w:rsid w:val="320607BF"/>
    <w:rsid w:val="321D67EE"/>
    <w:rsid w:val="32200F9F"/>
    <w:rsid w:val="3221594B"/>
    <w:rsid w:val="322A5525"/>
    <w:rsid w:val="324C0E23"/>
    <w:rsid w:val="324D6FF7"/>
    <w:rsid w:val="3260008F"/>
    <w:rsid w:val="3262262E"/>
    <w:rsid w:val="327A0C28"/>
    <w:rsid w:val="328741B0"/>
    <w:rsid w:val="32874C66"/>
    <w:rsid w:val="328C3711"/>
    <w:rsid w:val="32992A63"/>
    <w:rsid w:val="32C85319"/>
    <w:rsid w:val="32CA6D88"/>
    <w:rsid w:val="32D6224C"/>
    <w:rsid w:val="32E24F57"/>
    <w:rsid w:val="32ED2D9A"/>
    <w:rsid w:val="330376A0"/>
    <w:rsid w:val="33141D27"/>
    <w:rsid w:val="332E2431"/>
    <w:rsid w:val="33337378"/>
    <w:rsid w:val="33506001"/>
    <w:rsid w:val="336C725F"/>
    <w:rsid w:val="337B360B"/>
    <w:rsid w:val="337E3F49"/>
    <w:rsid w:val="3386083A"/>
    <w:rsid w:val="33896D3A"/>
    <w:rsid w:val="33986345"/>
    <w:rsid w:val="33B66A0B"/>
    <w:rsid w:val="33B72C97"/>
    <w:rsid w:val="33DB7F00"/>
    <w:rsid w:val="34097D51"/>
    <w:rsid w:val="340C65FA"/>
    <w:rsid w:val="341C7271"/>
    <w:rsid w:val="343C3B81"/>
    <w:rsid w:val="344E068A"/>
    <w:rsid w:val="34527059"/>
    <w:rsid w:val="34540430"/>
    <w:rsid w:val="34636082"/>
    <w:rsid w:val="34757A08"/>
    <w:rsid w:val="34996D5C"/>
    <w:rsid w:val="34E924F9"/>
    <w:rsid w:val="34EA44A9"/>
    <w:rsid w:val="3510414C"/>
    <w:rsid w:val="351F7AE3"/>
    <w:rsid w:val="3554424D"/>
    <w:rsid w:val="35574968"/>
    <w:rsid w:val="35813E1E"/>
    <w:rsid w:val="358F07D7"/>
    <w:rsid w:val="35B14249"/>
    <w:rsid w:val="35BA286F"/>
    <w:rsid w:val="35D80A32"/>
    <w:rsid w:val="35E3123F"/>
    <w:rsid w:val="35E65051"/>
    <w:rsid w:val="35E85C61"/>
    <w:rsid w:val="35EF366E"/>
    <w:rsid w:val="35F14ACB"/>
    <w:rsid w:val="35F233CC"/>
    <w:rsid w:val="36063787"/>
    <w:rsid w:val="36287B9C"/>
    <w:rsid w:val="363F0595"/>
    <w:rsid w:val="36442ED6"/>
    <w:rsid w:val="364B3F15"/>
    <w:rsid w:val="36620EF5"/>
    <w:rsid w:val="366F02BF"/>
    <w:rsid w:val="367764E3"/>
    <w:rsid w:val="367B06C6"/>
    <w:rsid w:val="367C6F0F"/>
    <w:rsid w:val="36845BB7"/>
    <w:rsid w:val="36885BB7"/>
    <w:rsid w:val="36B12BC0"/>
    <w:rsid w:val="36B44618"/>
    <w:rsid w:val="36C736D7"/>
    <w:rsid w:val="36C8462E"/>
    <w:rsid w:val="36C97A83"/>
    <w:rsid w:val="36E27E5C"/>
    <w:rsid w:val="36E34A61"/>
    <w:rsid w:val="36E8758F"/>
    <w:rsid w:val="37074C8C"/>
    <w:rsid w:val="3715076B"/>
    <w:rsid w:val="37163880"/>
    <w:rsid w:val="371C5F59"/>
    <w:rsid w:val="37302B76"/>
    <w:rsid w:val="37316C15"/>
    <w:rsid w:val="3740564E"/>
    <w:rsid w:val="374903A2"/>
    <w:rsid w:val="375D4E05"/>
    <w:rsid w:val="37673E1F"/>
    <w:rsid w:val="37755029"/>
    <w:rsid w:val="3781456F"/>
    <w:rsid w:val="378504B4"/>
    <w:rsid w:val="37B27007"/>
    <w:rsid w:val="37BA7969"/>
    <w:rsid w:val="37BC0D61"/>
    <w:rsid w:val="37C64652"/>
    <w:rsid w:val="37D126FE"/>
    <w:rsid w:val="37E467CC"/>
    <w:rsid w:val="37FA6CAB"/>
    <w:rsid w:val="38207949"/>
    <w:rsid w:val="382614B2"/>
    <w:rsid w:val="3827564F"/>
    <w:rsid w:val="3832398C"/>
    <w:rsid w:val="3847202F"/>
    <w:rsid w:val="385470CF"/>
    <w:rsid w:val="385863C1"/>
    <w:rsid w:val="38684620"/>
    <w:rsid w:val="38997FC7"/>
    <w:rsid w:val="38A07C26"/>
    <w:rsid w:val="38A17F4B"/>
    <w:rsid w:val="38D6408E"/>
    <w:rsid w:val="38DE23BB"/>
    <w:rsid w:val="38E8769F"/>
    <w:rsid w:val="38EE1449"/>
    <w:rsid w:val="38F17166"/>
    <w:rsid w:val="38F95356"/>
    <w:rsid w:val="39030F7C"/>
    <w:rsid w:val="390326B9"/>
    <w:rsid w:val="39153283"/>
    <w:rsid w:val="39186257"/>
    <w:rsid w:val="391B095A"/>
    <w:rsid w:val="391E7858"/>
    <w:rsid w:val="39414958"/>
    <w:rsid w:val="39434791"/>
    <w:rsid w:val="395F6FCA"/>
    <w:rsid w:val="39717CD9"/>
    <w:rsid w:val="39774185"/>
    <w:rsid w:val="398817BA"/>
    <w:rsid w:val="398D1719"/>
    <w:rsid w:val="399067C0"/>
    <w:rsid w:val="399E4A1E"/>
    <w:rsid w:val="39A44070"/>
    <w:rsid w:val="39AC2025"/>
    <w:rsid w:val="39AE5C16"/>
    <w:rsid w:val="39B5143C"/>
    <w:rsid w:val="39BF02F4"/>
    <w:rsid w:val="39CA1B86"/>
    <w:rsid w:val="39D42D39"/>
    <w:rsid w:val="39F315FF"/>
    <w:rsid w:val="39F72706"/>
    <w:rsid w:val="39F9142C"/>
    <w:rsid w:val="39FE527A"/>
    <w:rsid w:val="3A036B77"/>
    <w:rsid w:val="3A067240"/>
    <w:rsid w:val="3A2C76E2"/>
    <w:rsid w:val="3A471C42"/>
    <w:rsid w:val="3A4A4606"/>
    <w:rsid w:val="3A764DFD"/>
    <w:rsid w:val="3A857441"/>
    <w:rsid w:val="3A8C1D95"/>
    <w:rsid w:val="3AB54A53"/>
    <w:rsid w:val="3ABA01B4"/>
    <w:rsid w:val="3AC675A3"/>
    <w:rsid w:val="3AC81789"/>
    <w:rsid w:val="3ADA24B6"/>
    <w:rsid w:val="3ADE6E9C"/>
    <w:rsid w:val="3AE34439"/>
    <w:rsid w:val="3AEB1113"/>
    <w:rsid w:val="3AED6EBE"/>
    <w:rsid w:val="3AFD05B0"/>
    <w:rsid w:val="3B072F4B"/>
    <w:rsid w:val="3B1737F6"/>
    <w:rsid w:val="3B1D2B06"/>
    <w:rsid w:val="3B1E000E"/>
    <w:rsid w:val="3B1F356D"/>
    <w:rsid w:val="3B353ED9"/>
    <w:rsid w:val="3B49297C"/>
    <w:rsid w:val="3B4C0591"/>
    <w:rsid w:val="3B941AD6"/>
    <w:rsid w:val="3B995F11"/>
    <w:rsid w:val="3B9C5E5F"/>
    <w:rsid w:val="3BA039AD"/>
    <w:rsid w:val="3BAE49CA"/>
    <w:rsid w:val="3BB66644"/>
    <w:rsid w:val="3BC20307"/>
    <w:rsid w:val="3BD322BF"/>
    <w:rsid w:val="3BE27195"/>
    <w:rsid w:val="3BE30F0E"/>
    <w:rsid w:val="3BE74B4B"/>
    <w:rsid w:val="3BF660DD"/>
    <w:rsid w:val="3BF81CCB"/>
    <w:rsid w:val="3C0075F2"/>
    <w:rsid w:val="3C090EF3"/>
    <w:rsid w:val="3C1A0DD4"/>
    <w:rsid w:val="3C2473A9"/>
    <w:rsid w:val="3C275D0C"/>
    <w:rsid w:val="3C2A4889"/>
    <w:rsid w:val="3C2C0620"/>
    <w:rsid w:val="3C410EA8"/>
    <w:rsid w:val="3C442AE4"/>
    <w:rsid w:val="3C5A00DB"/>
    <w:rsid w:val="3C712FE7"/>
    <w:rsid w:val="3C734B5B"/>
    <w:rsid w:val="3C885578"/>
    <w:rsid w:val="3CB90C3D"/>
    <w:rsid w:val="3CC40719"/>
    <w:rsid w:val="3CC645D7"/>
    <w:rsid w:val="3CC8223E"/>
    <w:rsid w:val="3CCC59EC"/>
    <w:rsid w:val="3CCF6581"/>
    <w:rsid w:val="3CD86B63"/>
    <w:rsid w:val="3CE05874"/>
    <w:rsid w:val="3CEA622E"/>
    <w:rsid w:val="3CF802E8"/>
    <w:rsid w:val="3D1D2F33"/>
    <w:rsid w:val="3D2C55A9"/>
    <w:rsid w:val="3D62187E"/>
    <w:rsid w:val="3D731D47"/>
    <w:rsid w:val="3D8503B4"/>
    <w:rsid w:val="3D8D36F7"/>
    <w:rsid w:val="3D9D1316"/>
    <w:rsid w:val="3DAE3B97"/>
    <w:rsid w:val="3DC246B8"/>
    <w:rsid w:val="3DE9736F"/>
    <w:rsid w:val="3E105550"/>
    <w:rsid w:val="3E306234"/>
    <w:rsid w:val="3E3502AE"/>
    <w:rsid w:val="3E3D237A"/>
    <w:rsid w:val="3E411FC5"/>
    <w:rsid w:val="3E8C683C"/>
    <w:rsid w:val="3E9034D8"/>
    <w:rsid w:val="3E9717AA"/>
    <w:rsid w:val="3EBC1E2B"/>
    <w:rsid w:val="3EC03344"/>
    <w:rsid w:val="3EEF0223"/>
    <w:rsid w:val="3F09317A"/>
    <w:rsid w:val="3F252A2C"/>
    <w:rsid w:val="3F2730A1"/>
    <w:rsid w:val="3F3A19DD"/>
    <w:rsid w:val="3F600A85"/>
    <w:rsid w:val="3F710650"/>
    <w:rsid w:val="3F83303C"/>
    <w:rsid w:val="3F9B5C62"/>
    <w:rsid w:val="3FC1483F"/>
    <w:rsid w:val="3FD96EBD"/>
    <w:rsid w:val="3FDB176E"/>
    <w:rsid w:val="3FE57BB5"/>
    <w:rsid w:val="3FF262E5"/>
    <w:rsid w:val="3FFF03C6"/>
    <w:rsid w:val="400574F9"/>
    <w:rsid w:val="4021587C"/>
    <w:rsid w:val="40293B49"/>
    <w:rsid w:val="40461B2A"/>
    <w:rsid w:val="4059261A"/>
    <w:rsid w:val="405973AF"/>
    <w:rsid w:val="405C5DA2"/>
    <w:rsid w:val="40796F7D"/>
    <w:rsid w:val="407A3AF4"/>
    <w:rsid w:val="40CB063E"/>
    <w:rsid w:val="40E45D1D"/>
    <w:rsid w:val="40FE1305"/>
    <w:rsid w:val="4100472E"/>
    <w:rsid w:val="410259C1"/>
    <w:rsid w:val="410A78BD"/>
    <w:rsid w:val="41250D69"/>
    <w:rsid w:val="412B5434"/>
    <w:rsid w:val="41433322"/>
    <w:rsid w:val="414B0220"/>
    <w:rsid w:val="41663AC9"/>
    <w:rsid w:val="41686B91"/>
    <w:rsid w:val="41784AE5"/>
    <w:rsid w:val="417D41FB"/>
    <w:rsid w:val="41827F9D"/>
    <w:rsid w:val="418E4ACA"/>
    <w:rsid w:val="41A23244"/>
    <w:rsid w:val="41C47EE6"/>
    <w:rsid w:val="41E20C33"/>
    <w:rsid w:val="42137598"/>
    <w:rsid w:val="423270F9"/>
    <w:rsid w:val="423B7066"/>
    <w:rsid w:val="42535E5B"/>
    <w:rsid w:val="426C0ACC"/>
    <w:rsid w:val="428809A0"/>
    <w:rsid w:val="428D6788"/>
    <w:rsid w:val="42A20105"/>
    <w:rsid w:val="42A521DB"/>
    <w:rsid w:val="42AD335C"/>
    <w:rsid w:val="42B15E59"/>
    <w:rsid w:val="42C915D5"/>
    <w:rsid w:val="42D107B7"/>
    <w:rsid w:val="42D446E5"/>
    <w:rsid w:val="42E159E7"/>
    <w:rsid w:val="42EA5AC2"/>
    <w:rsid w:val="42F6194B"/>
    <w:rsid w:val="42FA5DFC"/>
    <w:rsid w:val="431A5DD3"/>
    <w:rsid w:val="431D597B"/>
    <w:rsid w:val="431F32C0"/>
    <w:rsid w:val="43345426"/>
    <w:rsid w:val="433C56D5"/>
    <w:rsid w:val="436C1B86"/>
    <w:rsid w:val="437217D0"/>
    <w:rsid w:val="43744695"/>
    <w:rsid w:val="43763929"/>
    <w:rsid w:val="43770BD7"/>
    <w:rsid w:val="437A572B"/>
    <w:rsid w:val="438811B1"/>
    <w:rsid w:val="43D27101"/>
    <w:rsid w:val="43D3285F"/>
    <w:rsid w:val="43E91BE7"/>
    <w:rsid w:val="43EB4ADA"/>
    <w:rsid w:val="43EC6643"/>
    <w:rsid w:val="43F04AE4"/>
    <w:rsid w:val="43F21797"/>
    <w:rsid w:val="43FB1EF2"/>
    <w:rsid w:val="44210601"/>
    <w:rsid w:val="44242A75"/>
    <w:rsid w:val="44360F87"/>
    <w:rsid w:val="443A0381"/>
    <w:rsid w:val="444C49D9"/>
    <w:rsid w:val="4453315D"/>
    <w:rsid w:val="44745E66"/>
    <w:rsid w:val="44A564F3"/>
    <w:rsid w:val="44A64A7F"/>
    <w:rsid w:val="44AE27F8"/>
    <w:rsid w:val="44AE7CEE"/>
    <w:rsid w:val="44BC7E6A"/>
    <w:rsid w:val="44DC2FA9"/>
    <w:rsid w:val="44E067AC"/>
    <w:rsid w:val="44F446B6"/>
    <w:rsid w:val="44FB2FF6"/>
    <w:rsid w:val="45065C37"/>
    <w:rsid w:val="450A07EC"/>
    <w:rsid w:val="450F2F7F"/>
    <w:rsid w:val="45144C07"/>
    <w:rsid w:val="4520396E"/>
    <w:rsid w:val="45235AD4"/>
    <w:rsid w:val="4526648E"/>
    <w:rsid w:val="452F5C2D"/>
    <w:rsid w:val="452F66FB"/>
    <w:rsid w:val="45411C46"/>
    <w:rsid w:val="45521757"/>
    <w:rsid w:val="456956A8"/>
    <w:rsid w:val="45793921"/>
    <w:rsid w:val="458535F1"/>
    <w:rsid w:val="458F41D8"/>
    <w:rsid w:val="45AA1215"/>
    <w:rsid w:val="45B119E0"/>
    <w:rsid w:val="45B123FB"/>
    <w:rsid w:val="45B203C4"/>
    <w:rsid w:val="45CD66DA"/>
    <w:rsid w:val="45ED642C"/>
    <w:rsid w:val="46132B2A"/>
    <w:rsid w:val="46191C61"/>
    <w:rsid w:val="461C49E6"/>
    <w:rsid w:val="462338AF"/>
    <w:rsid w:val="463361ED"/>
    <w:rsid w:val="463A5FC6"/>
    <w:rsid w:val="463D0864"/>
    <w:rsid w:val="46432BAE"/>
    <w:rsid w:val="467D7FAF"/>
    <w:rsid w:val="46BB4247"/>
    <w:rsid w:val="46C31F64"/>
    <w:rsid w:val="46C53817"/>
    <w:rsid w:val="46CF54C6"/>
    <w:rsid w:val="46EE4199"/>
    <w:rsid w:val="471B140E"/>
    <w:rsid w:val="473A0D4C"/>
    <w:rsid w:val="474166C6"/>
    <w:rsid w:val="476173D2"/>
    <w:rsid w:val="47735F54"/>
    <w:rsid w:val="478070D6"/>
    <w:rsid w:val="479F1C49"/>
    <w:rsid w:val="47A535B8"/>
    <w:rsid w:val="47AA4956"/>
    <w:rsid w:val="47CA2069"/>
    <w:rsid w:val="47FD26CA"/>
    <w:rsid w:val="48170C87"/>
    <w:rsid w:val="481A649A"/>
    <w:rsid w:val="481B3774"/>
    <w:rsid w:val="481B73FA"/>
    <w:rsid w:val="48210E51"/>
    <w:rsid w:val="482E2129"/>
    <w:rsid w:val="483C6EEF"/>
    <w:rsid w:val="48547282"/>
    <w:rsid w:val="486304EE"/>
    <w:rsid w:val="48855B2F"/>
    <w:rsid w:val="4885652B"/>
    <w:rsid w:val="489A65B3"/>
    <w:rsid w:val="48B90329"/>
    <w:rsid w:val="48B9207A"/>
    <w:rsid w:val="48BD7343"/>
    <w:rsid w:val="48DE5C61"/>
    <w:rsid w:val="491523BE"/>
    <w:rsid w:val="49156C39"/>
    <w:rsid w:val="493D266D"/>
    <w:rsid w:val="494616A5"/>
    <w:rsid w:val="496710D8"/>
    <w:rsid w:val="496C554E"/>
    <w:rsid w:val="497467E8"/>
    <w:rsid w:val="4989742D"/>
    <w:rsid w:val="4999679D"/>
    <w:rsid w:val="499C066E"/>
    <w:rsid w:val="49A638BB"/>
    <w:rsid w:val="49B52B2E"/>
    <w:rsid w:val="49BB0519"/>
    <w:rsid w:val="49C9003D"/>
    <w:rsid w:val="49E07798"/>
    <w:rsid w:val="49E74F7E"/>
    <w:rsid w:val="49ED6415"/>
    <w:rsid w:val="49EF0806"/>
    <w:rsid w:val="4A0F7461"/>
    <w:rsid w:val="4A105B57"/>
    <w:rsid w:val="4A2802E1"/>
    <w:rsid w:val="4A2E7262"/>
    <w:rsid w:val="4A320407"/>
    <w:rsid w:val="4A386A14"/>
    <w:rsid w:val="4A440E04"/>
    <w:rsid w:val="4A5471A7"/>
    <w:rsid w:val="4A5F5D07"/>
    <w:rsid w:val="4A820043"/>
    <w:rsid w:val="4A8C7A8A"/>
    <w:rsid w:val="4AA5066A"/>
    <w:rsid w:val="4AA72D3D"/>
    <w:rsid w:val="4AB42028"/>
    <w:rsid w:val="4ACC1AE3"/>
    <w:rsid w:val="4AE1693D"/>
    <w:rsid w:val="4AED4159"/>
    <w:rsid w:val="4B0775DB"/>
    <w:rsid w:val="4B0F13C9"/>
    <w:rsid w:val="4B0F6B55"/>
    <w:rsid w:val="4B1056E7"/>
    <w:rsid w:val="4B1E1304"/>
    <w:rsid w:val="4B2033A4"/>
    <w:rsid w:val="4B256F02"/>
    <w:rsid w:val="4B2A7284"/>
    <w:rsid w:val="4B420434"/>
    <w:rsid w:val="4B446434"/>
    <w:rsid w:val="4B570620"/>
    <w:rsid w:val="4B5B5425"/>
    <w:rsid w:val="4B7427BF"/>
    <w:rsid w:val="4B823298"/>
    <w:rsid w:val="4B8B1F5E"/>
    <w:rsid w:val="4B8F752B"/>
    <w:rsid w:val="4BA805C2"/>
    <w:rsid w:val="4BB02AB8"/>
    <w:rsid w:val="4BB23887"/>
    <w:rsid w:val="4BC66ACC"/>
    <w:rsid w:val="4BD83523"/>
    <w:rsid w:val="4BDC2D2C"/>
    <w:rsid w:val="4C096FE3"/>
    <w:rsid w:val="4C1F3B56"/>
    <w:rsid w:val="4C1F6BA7"/>
    <w:rsid w:val="4C225C31"/>
    <w:rsid w:val="4C250D1E"/>
    <w:rsid w:val="4C355C3A"/>
    <w:rsid w:val="4C374054"/>
    <w:rsid w:val="4C59318F"/>
    <w:rsid w:val="4C837BEA"/>
    <w:rsid w:val="4CA22987"/>
    <w:rsid w:val="4CA74B0B"/>
    <w:rsid w:val="4CB13E1D"/>
    <w:rsid w:val="4CC04739"/>
    <w:rsid w:val="4CDD73B1"/>
    <w:rsid w:val="4CF835D7"/>
    <w:rsid w:val="4CF86ACB"/>
    <w:rsid w:val="4D051801"/>
    <w:rsid w:val="4D057128"/>
    <w:rsid w:val="4D116D64"/>
    <w:rsid w:val="4D157E99"/>
    <w:rsid w:val="4D2649FC"/>
    <w:rsid w:val="4D352070"/>
    <w:rsid w:val="4D442DC6"/>
    <w:rsid w:val="4D467363"/>
    <w:rsid w:val="4D4775E3"/>
    <w:rsid w:val="4D536A7A"/>
    <w:rsid w:val="4D550696"/>
    <w:rsid w:val="4D804277"/>
    <w:rsid w:val="4D8B0FE4"/>
    <w:rsid w:val="4DC84AC7"/>
    <w:rsid w:val="4DD2624B"/>
    <w:rsid w:val="4DFC2AD5"/>
    <w:rsid w:val="4DFF39ED"/>
    <w:rsid w:val="4E0D5932"/>
    <w:rsid w:val="4E20528D"/>
    <w:rsid w:val="4E213ADC"/>
    <w:rsid w:val="4E334EF8"/>
    <w:rsid w:val="4E35103F"/>
    <w:rsid w:val="4E401406"/>
    <w:rsid w:val="4E503A31"/>
    <w:rsid w:val="4E517B14"/>
    <w:rsid w:val="4E8401B6"/>
    <w:rsid w:val="4E860A63"/>
    <w:rsid w:val="4E8F5BEE"/>
    <w:rsid w:val="4E9641D3"/>
    <w:rsid w:val="4E9A32A6"/>
    <w:rsid w:val="4EB80E30"/>
    <w:rsid w:val="4ECE7764"/>
    <w:rsid w:val="4ECF710A"/>
    <w:rsid w:val="4EE81F08"/>
    <w:rsid w:val="4EF375BE"/>
    <w:rsid w:val="4EF6083F"/>
    <w:rsid w:val="4EFF0C0D"/>
    <w:rsid w:val="4F1547F5"/>
    <w:rsid w:val="4F2C7F23"/>
    <w:rsid w:val="4F456043"/>
    <w:rsid w:val="4F6F4F38"/>
    <w:rsid w:val="4F8B35BA"/>
    <w:rsid w:val="4FA46D2C"/>
    <w:rsid w:val="4FA67E60"/>
    <w:rsid w:val="4FAA029B"/>
    <w:rsid w:val="4FAC2CAA"/>
    <w:rsid w:val="4FAF1D21"/>
    <w:rsid w:val="4FBC36DF"/>
    <w:rsid w:val="4FC159AC"/>
    <w:rsid w:val="4FC9013F"/>
    <w:rsid w:val="4FCE5450"/>
    <w:rsid w:val="4FF357EC"/>
    <w:rsid w:val="4FF50F29"/>
    <w:rsid w:val="50033428"/>
    <w:rsid w:val="50045389"/>
    <w:rsid w:val="501D523F"/>
    <w:rsid w:val="50256F15"/>
    <w:rsid w:val="502D711A"/>
    <w:rsid w:val="504F0D7B"/>
    <w:rsid w:val="505D6C98"/>
    <w:rsid w:val="506B310C"/>
    <w:rsid w:val="506F7E7B"/>
    <w:rsid w:val="50786F35"/>
    <w:rsid w:val="508028CE"/>
    <w:rsid w:val="50803047"/>
    <w:rsid w:val="508D6FBE"/>
    <w:rsid w:val="509C7A42"/>
    <w:rsid w:val="50AE1E0A"/>
    <w:rsid w:val="50B50C6A"/>
    <w:rsid w:val="50C72F43"/>
    <w:rsid w:val="50D10A6A"/>
    <w:rsid w:val="50DD73A1"/>
    <w:rsid w:val="50E312FC"/>
    <w:rsid w:val="50E365EA"/>
    <w:rsid w:val="50EB18E0"/>
    <w:rsid w:val="51002562"/>
    <w:rsid w:val="51070A9A"/>
    <w:rsid w:val="51212488"/>
    <w:rsid w:val="512572E6"/>
    <w:rsid w:val="513275F1"/>
    <w:rsid w:val="513E2333"/>
    <w:rsid w:val="5145604A"/>
    <w:rsid w:val="514E2FF9"/>
    <w:rsid w:val="51616CB6"/>
    <w:rsid w:val="516773DF"/>
    <w:rsid w:val="51851392"/>
    <w:rsid w:val="51912413"/>
    <w:rsid w:val="51B53727"/>
    <w:rsid w:val="51C6395F"/>
    <w:rsid w:val="51D03C0B"/>
    <w:rsid w:val="51D933DC"/>
    <w:rsid w:val="51DD7BB8"/>
    <w:rsid w:val="51DF3172"/>
    <w:rsid w:val="51E868F1"/>
    <w:rsid w:val="51EC02FC"/>
    <w:rsid w:val="51EF3619"/>
    <w:rsid w:val="51EF71CC"/>
    <w:rsid w:val="51F00671"/>
    <w:rsid w:val="520128D1"/>
    <w:rsid w:val="52021262"/>
    <w:rsid w:val="52041768"/>
    <w:rsid w:val="522D553A"/>
    <w:rsid w:val="52341BB6"/>
    <w:rsid w:val="52443EA5"/>
    <w:rsid w:val="5253658C"/>
    <w:rsid w:val="52575329"/>
    <w:rsid w:val="52624CF3"/>
    <w:rsid w:val="52644278"/>
    <w:rsid w:val="52647331"/>
    <w:rsid w:val="52650D22"/>
    <w:rsid w:val="52756203"/>
    <w:rsid w:val="5285321C"/>
    <w:rsid w:val="52AE2EAE"/>
    <w:rsid w:val="52C306D7"/>
    <w:rsid w:val="52C94897"/>
    <w:rsid w:val="52E525A0"/>
    <w:rsid w:val="52ED7C55"/>
    <w:rsid w:val="52EF74AA"/>
    <w:rsid w:val="52F31B3E"/>
    <w:rsid w:val="52F82C9D"/>
    <w:rsid w:val="52FC7441"/>
    <w:rsid w:val="530B62F1"/>
    <w:rsid w:val="530D00A2"/>
    <w:rsid w:val="531424A5"/>
    <w:rsid w:val="531D1BC4"/>
    <w:rsid w:val="531D2972"/>
    <w:rsid w:val="535461E6"/>
    <w:rsid w:val="536F40F2"/>
    <w:rsid w:val="53796449"/>
    <w:rsid w:val="537B37B4"/>
    <w:rsid w:val="539C5525"/>
    <w:rsid w:val="539F032F"/>
    <w:rsid w:val="539F2B3F"/>
    <w:rsid w:val="53A32FF9"/>
    <w:rsid w:val="53E64CA1"/>
    <w:rsid w:val="53F92CF2"/>
    <w:rsid w:val="5407422B"/>
    <w:rsid w:val="541D537B"/>
    <w:rsid w:val="542F73D4"/>
    <w:rsid w:val="543E5A18"/>
    <w:rsid w:val="54471A77"/>
    <w:rsid w:val="54510124"/>
    <w:rsid w:val="545E643C"/>
    <w:rsid w:val="54635930"/>
    <w:rsid w:val="54696D27"/>
    <w:rsid w:val="546D1EDF"/>
    <w:rsid w:val="546D3404"/>
    <w:rsid w:val="54787297"/>
    <w:rsid w:val="547C649A"/>
    <w:rsid w:val="54885E8C"/>
    <w:rsid w:val="549630CF"/>
    <w:rsid w:val="54A03C4C"/>
    <w:rsid w:val="54A25841"/>
    <w:rsid w:val="54A519D1"/>
    <w:rsid w:val="54D0106F"/>
    <w:rsid w:val="54D1251A"/>
    <w:rsid w:val="54E55919"/>
    <w:rsid w:val="54F15691"/>
    <w:rsid w:val="55046CC9"/>
    <w:rsid w:val="550639E0"/>
    <w:rsid w:val="550F1605"/>
    <w:rsid w:val="551D0770"/>
    <w:rsid w:val="552B2B17"/>
    <w:rsid w:val="552B6835"/>
    <w:rsid w:val="553F679B"/>
    <w:rsid w:val="5542350A"/>
    <w:rsid w:val="55462270"/>
    <w:rsid w:val="55571B51"/>
    <w:rsid w:val="557F63EF"/>
    <w:rsid w:val="558628EF"/>
    <w:rsid w:val="559961F3"/>
    <w:rsid w:val="55BC6BE3"/>
    <w:rsid w:val="55CA63D7"/>
    <w:rsid w:val="55D0089F"/>
    <w:rsid w:val="55D053F2"/>
    <w:rsid w:val="55D75DFC"/>
    <w:rsid w:val="56162F8D"/>
    <w:rsid w:val="5627386A"/>
    <w:rsid w:val="562C60BB"/>
    <w:rsid w:val="563354FA"/>
    <w:rsid w:val="56433905"/>
    <w:rsid w:val="564E4F69"/>
    <w:rsid w:val="565A3163"/>
    <w:rsid w:val="566267AB"/>
    <w:rsid w:val="56680EAC"/>
    <w:rsid w:val="566F5FC6"/>
    <w:rsid w:val="5684057B"/>
    <w:rsid w:val="56E676FD"/>
    <w:rsid w:val="57170144"/>
    <w:rsid w:val="571F503D"/>
    <w:rsid w:val="57374FD0"/>
    <w:rsid w:val="574957E7"/>
    <w:rsid w:val="576A6270"/>
    <w:rsid w:val="57935B53"/>
    <w:rsid w:val="57991996"/>
    <w:rsid w:val="57A74E76"/>
    <w:rsid w:val="57BC08C7"/>
    <w:rsid w:val="57D24011"/>
    <w:rsid w:val="57D255C4"/>
    <w:rsid w:val="57F979F8"/>
    <w:rsid w:val="57FC50E2"/>
    <w:rsid w:val="580C7CE4"/>
    <w:rsid w:val="581E5058"/>
    <w:rsid w:val="582B471A"/>
    <w:rsid w:val="58335CE7"/>
    <w:rsid w:val="583A25F0"/>
    <w:rsid w:val="583C5F30"/>
    <w:rsid w:val="58413261"/>
    <w:rsid w:val="5841605A"/>
    <w:rsid w:val="584A6EC9"/>
    <w:rsid w:val="5856094E"/>
    <w:rsid w:val="585E1D0E"/>
    <w:rsid w:val="5899781E"/>
    <w:rsid w:val="58B03F4D"/>
    <w:rsid w:val="58BE471C"/>
    <w:rsid w:val="58BF7DD1"/>
    <w:rsid w:val="58CF00D9"/>
    <w:rsid w:val="58DE079C"/>
    <w:rsid w:val="58F26E95"/>
    <w:rsid w:val="59024055"/>
    <w:rsid w:val="590B7315"/>
    <w:rsid w:val="59221F2C"/>
    <w:rsid w:val="592506F2"/>
    <w:rsid w:val="592D0D15"/>
    <w:rsid w:val="59302303"/>
    <w:rsid w:val="59355A3D"/>
    <w:rsid w:val="59386B67"/>
    <w:rsid w:val="593D52DF"/>
    <w:rsid w:val="59594498"/>
    <w:rsid w:val="595F0401"/>
    <w:rsid w:val="597B2497"/>
    <w:rsid w:val="598F7938"/>
    <w:rsid w:val="59AB1951"/>
    <w:rsid w:val="59BB4B73"/>
    <w:rsid w:val="59CE7140"/>
    <w:rsid w:val="59CF4771"/>
    <w:rsid w:val="59DB57FC"/>
    <w:rsid w:val="59E37D00"/>
    <w:rsid w:val="5A1F48CB"/>
    <w:rsid w:val="5A2077F8"/>
    <w:rsid w:val="5A491250"/>
    <w:rsid w:val="5A4C33F5"/>
    <w:rsid w:val="5A6E3223"/>
    <w:rsid w:val="5A6E3882"/>
    <w:rsid w:val="5A79132C"/>
    <w:rsid w:val="5A860060"/>
    <w:rsid w:val="5AAD7302"/>
    <w:rsid w:val="5AB173B2"/>
    <w:rsid w:val="5ABF10A1"/>
    <w:rsid w:val="5AC324E5"/>
    <w:rsid w:val="5AC87F0E"/>
    <w:rsid w:val="5AE20F6E"/>
    <w:rsid w:val="5AFA113E"/>
    <w:rsid w:val="5B12491A"/>
    <w:rsid w:val="5B333CB6"/>
    <w:rsid w:val="5B3C6CEF"/>
    <w:rsid w:val="5B3F58BB"/>
    <w:rsid w:val="5B82732B"/>
    <w:rsid w:val="5B8948AF"/>
    <w:rsid w:val="5B8D1672"/>
    <w:rsid w:val="5BAA4398"/>
    <w:rsid w:val="5BB35500"/>
    <w:rsid w:val="5BB62E7F"/>
    <w:rsid w:val="5BC14157"/>
    <w:rsid w:val="5BD61280"/>
    <w:rsid w:val="5BD7780A"/>
    <w:rsid w:val="5BEC03AE"/>
    <w:rsid w:val="5BF9208C"/>
    <w:rsid w:val="5C022EDF"/>
    <w:rsid w:val="5C1B50F2"/>
    <w:rsid w:val="5C2A72E7"/>
    <w:rsid w:val="5C340FE7"/>
    <w:rsid w:val="5C3A5544"/>
    <w:rsid w:val="5C4B179B"/>
    <w:rsid w:val="5C641F2F"/>
    <w:rsid w:val="5C6D341A"/>
    <w:rsid w:val="5C7E204B"/>
    <w:rsid w:val="5C8108E0"/>
    <w:rsid w:val="5C9801D1"/>
    <w:rsid w:val="5CAB7276"/>
    <w:rsid w:val="5CC221D3"/>
    <w:rsid w:val="5CF24757"/>
    <w:rsid w:val="5CF44B68"/>
    <w:rsid w:val="5CFC5894"/>
    <w:rsid w:val="5D1B295D"/>
    <w:rsid w:val="5D221A9B"/>
    <w:rsid w:val="5D694FA0"/>
    <w:rsid w:val="5D74549D"/>
    <w:rsid w:val="5D7B0AE1"/>
    <w:rsid w:val="5D7D6857"/>
    <w:rsid w:val="5D82307D"/>
    <w:rsid w:val="5D8A1AF8"/>
    <w:rsid w:val="5D9529CC"/>
    <w:rsid w:val="5D964FC8"/>
    <w:rsid w:val="5DBC5982"/>
    <w:rsid w:val="5DBF06A5"/>
    <w:rsid w:val="5DC343F4"/>
    <w:rsid w:val="5DD2196F"/>
    <w:rsid w:val="5DE23E80"/>
    <w:rsid w:val="5DE53D0F"/>
    <w:rsid w:val="5DF32D93"/>
    <w:rsid w:val="5E0F0EFC"/>
    <w:rsid w:val="5E277DAA"/>
    <w:rsid w:val="5E3A659A"/>
    <w:rsid w:val="5E3D3B04"/>
    <w:rsid w:val="5E44572F"/>
    <w:rsid w:val="5E456234"/>
    <w:rsid w:val="5E470BD4"/>
    <w:rsid w:val="5E4B1BD4"/>
    <w:rsid w:val="5E5403C0"/>
    <w:rsid w:val="5E652A86"/>
    <w:rsid w:val="5E71062C"/>
    <w:rsid w:val="5E781227"/>
    <w:rsid w:val="5E926372"/>
    <w:rsid w:val="5E9F03B1"/>
    <w:rsid w:val="5EA033DD"/>
    <w:rsid w:val="5EA677C8"/>
    <w:rsid w:val="5EA73274"/>
    <w:rsid w:val="5EAF49F6"/>
    <w:rsid w:val="5EC20C64"/>
    <w:rsid w:val="5EF14CE6"/>
    <w:rsid w:val="5EFC6516"/>
    <w:rsid w:val="5F0A4F99"/>
    <w:rsid w:val="5F132D3D"/>
    <w:rsid w:val="5F2A5D7D"/>
    <w:rsid w:val="5F3277C0"/>
    <w:rsid w:val="5F34090D"/>
    <w:rsid w:val="5F4205AC"/>
    <w:rsid w:val="5F4F470D"/>
    <w:rsid w:val="5F6B28C6"/>
    <w:rsid w:val="5F8C5540"/>
    <w:rsid w:val="5F9939B1"/>
    <w:rsid w:val="5FA00158"/>
    <w:rsid w:val="5FB8194D"/>
    <w:rsid w:val="5FC66612"/>
    <w:rsid w:val="5FD64FE2"/>
    <w:rsid w:val="6002542D"/>
    <w:rsid w:val="60131F42"/>
    <w:rsid w:val="60142A7F"/>
    <w:rsid w:val="601606D8"/>
    <w:rsid w:val="601916E5"/>
    <w:rsid w:val="602F5051"/>
    <w:rsid w:val="60585DAE"/>
    <w:rsid w:val="606361CB"/>
    <w:rsid w:val="60827782"/>
    <w:rsid w:val="60A06DC6"/>
    <w:rsid w:val="60AB5545"/>
    <w:rsid w:val="60AF6088"/>
    <w:rsid w:val="60B32572"/>
    <w:rsid w:val="60B85DFE"/>
    <w:rsid w:val="60F25ED7"/>
    <w:rsid w:val="61030ED4"/>
    <w:rsid w:val="610500DB"/>
    <w:rsid w:val="61084F0A"/>
    <w:rsid w:val="610A4959"/>
    <w:rsid w:val="61101E83"/>
    <w:rsid w:val="61110FA5"/>
    <w:rsid w:val="611756CE"/>
    <w:rsid w:val="611B43D3"/>
    <w:rsid w:val="612448A4"/>
    <w:rsid w:val="613956A0"/>
    <w:rsid w:val="61397757"/>
    <w:rsid w:val="6149616E"/>
    <w:rsid w:val="615B145C"/>
    <w:rsid w:val="615C05A7"/>
    <w:rsid w:val="61781931"/>
    <w:rsid w:val="617A19AE"/>
    <w:rsid w:val="61D62322"/>
    <w:rsid w:val="61F0522C"/>
    <w:rsid w:val="61FC534C"/>
    <w:rsid w:val="620F3CDE"/>
    <w:rsid w:val="62233EC4"/>
    <w:rsid w:val="62374E76"/>
    <w:rsid w:val="623861B8"/>
    <w:rsid w:val="62520A4F"/>
    <w:rsid w:val="6259586A"/>
    <w:rsid w:val="62694781"/>
    <w:rsid w:val="62720669"/>
    <w:rsid w:val="62781FC6"/>
    <w:rsid w:val="627E6A6F"/>
    <w:rsid w:val="62854FB4"/>
    <w:rsid w:val="628B4154"/>
    <w:rsid w:val="628E2EA8"/>
    <w:rsid w:val="62A81D6B"/>
    <w:rsid w:val="62B54918"/>
    <w:rsid w:val="62CC53B5"/>
    <w:rsid w:val="62D621FB"/>
    <w:rsid w:val="62DF0C89"/>
    <w:rsid w:val="62E07D6A"/>
    <w:rsid w:val="62EF08EE"/>
    <w:rsid w:val="62F633C6"/>
    <w:rsid w:val="63012DB8"/>
    <w:rsid w:val="631C59EC"/>
    <w:rsid w:val="63311B6F"/>
    <w:rsid w:val="634D4EF9"/>
    <w:rsid w:val="63594CC1"/>
    <w:rsid w:val="635C7856"/>
    <w:rsid w:val="637904BA"/>
    <w:rsid w:val="637D3C04"/>
    <w:rsid w:val="638D0934"/>
    <w:rsid w:val="639F106D"/>
    <w:rsid w:val="63A62A56"/>
    <w:rsid w:val="63B21B73"/>
    <w:rsid w:val="63C01013"/>
    <w:rsid w:val="63C175E7"/>
    <w:rsid w:val="63D020E2"/>
    <w:rsid w:val="63D35751"/>
    <w:rsid w:val="63DB463D"/>
    <w:rsid w:val="63F40A51"/>
    <w:rsid w:val="63FA2ED9"/>
    <w:rsid w:val="64063F7E"/>
    <w:rsid w:val="6424405C"/>
    <w:rsid w:val="6430416A"/>
    <w:rsid w:val="643C7B46"/>
    <w:rsid w:val="64532DC9"/>
    <w:rsid w:val="646B4E18"/>
    <w:rsid w:val="6480799B"/>
    <w:rsid w:val="648D7679"/>
    <w:rsid w:val="64A1641B"/>
    <w:rsid w:val="64D23689"/>
    <w:rsid w:val="64D63A64"/>
    <w:rsid w:val="64DA2C94"/>
    <w:rsid w:val="64E62CF5"/>
    <w:rsid w:val="64F34FE8"/>
    <w:rsid w:val="650C5E0C"/>
    <w:rsid w:val="650C7344"/>
    <w:rsid w:val="650E7120"/>
    <w:rsid w:val="65260409"/>
    <w:rsid w:val="65405D1D"/>
    <w:rsid w:val="65604CE6"/>
    <w:rsid w:val="65705E9D"/>
    <w:rsid w:val="65732E2C"/>
    <w:rsid w:val="65795F16"/>
    <w:rsid w:val="65807FA3"/>
    <w:rsid w:val="65926665"/>
    <w:rsid w:val="65940413"/>
    <w:rsid w:val="659C78C6"/>
    <w:rsid w:val="65A06D4D"/>
    <w:rsid w:val="65A8015E"/>
    <w:rsid w:val="65AC33A4"/>
    <w:rsid w:val="65BA57FA"/>
    <w:rsid w:val="65CC7561"/>
    <w:rsid w:val="65DC5004"/>
    <w:rsid w:val="65E64CCA"/>
    <w:rsid w:val="65F43C84"/>
    <w:rsid w:val="65FE75A9"/>
    <w:rsid w:val="661D003A"/>
    <w:rsid w:val="663D5A03"/>
    <w:rsid w:val="66733C46"/>
    <w:rsid w:val="66783941"/>
    <w:rsid w:val="66911440"/>
    <w:rsid w:val="66971774"/>
    <w:rsid w:val="669932E1"/>
    <w:rsid w:val="66995FA6"/>
    <w:rsid w:val="66A016DA"/>
    <w:rsid w:val="66A04C69"/>
    <w:rsid w:val="66B7165E"/>
    <w:rsid w:val="66C14437"/>
    <w:rsid w:val="66D33635"/>
    <w:rsid w:val="66D37B53"/>
    <w:rsid w:val="66DE3BD6"/>
    <w:rsid w:val="66DF7B12"/>
    <w:rsid w:val="66E32244"/>
    <w:rsid w:val="66E77F93"/>
    <w:rsid w:val="66EE4DC8"/>
    <w:rsid w:val="66F16722"/>
    <w:rsid w:val="66F811C2"/>
    <w:rsid w:val="67065F8F"/>
    <w:rsid w:val="67103BF2"/>
    <w:rsid w:val="67112F73"/>
    <w:rsid w:val="67173C66"/>
    <w:rsid w:val="674935F1"/>
    <w:rsid w:val="67532594"/>
    <w:rsid w:val="676B137C"/>
    <w:rsid w:val="67966064"/>
    <w:rsid w:val="67A05CCC"/>
    <w:rsid w:val="67A86918"/>
    <w:rsid w:val="67B03636"/>
    <w:rsid w:val="67B31DF6"/>
    <w:rsid w:val="67B81FD7"/>
    <w:rsid w:val="67BF0A3C"/>
    <w:rsid w:val="67D14741"/>
    <w:rsid w:val="67D65BC3"/>
    <w:rsid w:val="67D77D62"/>
    <w:rsid w:val="67E022BC"/>
    <w:rsid w:val="67F16E7B"/>
    <w:rsid w:val="67F77F13"/>
    <w:rsid w:val="68012D15"/>
    <w:rsid w:val="68057E18"/>
    <w:rsid w:val="681373CE"/>
    <w:rsid w:val="681920D7"/>
    <w:rsid w:val="68306B22"/>
    <w:rsid w:val="68382763"/>
    <w:rsid w:val="68402AF4"/>
    <w:rsid w:val="684454EB"/>
    <w:rsid w:val="684B1619"/>
    <w:rsid w:val="68583AC4"/>
    <w:rsid w:val="685B7D7D"/>
    <w:rsid w:val="685F3A31"/>
    <w:rsid w:val="686F6E40"/>
    <w:rsid w:val="68911ED8"/>
    <w:rsid w:val="68950BC8"/>
    <w:rsid w:val="6896450D"/>
    <w:rsid w:val="68A97A01"/>
    <w:rsid w:val="68AA10D3"/>
    <w:rsid w:val="68B4513B"/>
    <w:rsid w:val="68DA7D1B"/>
    <w:rsid w:val="6901078D"/>
    <w:rsid w:val="6912718F"/>
    <w:rsid w:val="691F3303"/>
    <w:rsid w:val="69324CED"/>
    <w:rsid w:val="694C5288"/>
    <w:rsid w:val="6950380B"/>
    <w:rsid w:val="69515F31"/>
    <w:rsid w:val="6953084C"/>
    <w:rsid w:val="69565223"/>
    <w:rsid w:val="69645255"/>
    <w:rsid w:val="69694B05"/>
    <w:rsid w:val="698C2B47"/>
    <w:rsid w:val="69952522"/>
    <w:rsid w:val="69A04828"/>
    <w:rsid w:val="69AB2026"/>
    <w:rsid w:val="69AF1B79"/>
    <w:rsid w:val="69B579AE"/>
    <w:rsid w:val="69BA4B4C"/>
    <w:rsid w:val="69C40460"/>
    <w:rsid w:val="69CC1964"/>
    <w:rsid w:val="69FD7312"/>
    <w:rsid w:val="6A070CFE"/>
    <w:rsid w:val="6A102F65"/>
    <w:rsid w:val="6A21425E"/>
    <w:rsid w:val="6A2A395E"/>
    <w:rsid w:val="6A2B7E30"/>
    <w:rsid w:val="6A3F60F3"/>
    <w:rsid w:val="6A4114F3"/>
    <w:rsid w:val="6A4517DD"/>
    <w:rsid w:val="6A495755"/>
    <w:rsid w:val="6A4D6663"/>
    <w:rsid w:val="6A612527"/>
    <w:rsid w:val="6A692D36"/>
    <w:rsid w:val="6A78188E"/>
    <w:rsid w:val="6A7940B3"/>
    <w:rsid w:val="6A846C21"/>
    <w:rsid w:val="6A8B14B5"/>
    <w:rsid w:val="6A90337E"/>
    <w:rsid w:val="6AA83E03"/>
    <w:rsid w:val="6AAC124C"/>
    <w:rsid w:val="6ABC4AE0"/>
    <w:rsid w:val="6B014E49"/>
    <w:rsid w:val="6B121784"/>
    <w:rsid w:val="6B277324"/>
    <w:rsid w:val="6B4717FD"/>
    <w:rsid w:val="6B547059"/>
    <w:rsid w:val="6B547BCC"/>
    <w:rsid w:val="6B7834E8"/>
    <w:rsid w:val="6B9548B7"/>
    <w:rsid w:val="6B9D1223"/>
    <w:rsid w:val="6BBB6DFF"/>
    <w:rsid w:val="6BBE6FFE"/>
    <w:rsid w:val="6BD4705D"/>
    <w:rsid w:val="6BD617BF"/>
    <w:rsid w:val="6BDF1A22"/>
    <w:rsid w:val="6C1C2310"/>
    <w:rsid w:val="6C1D1FB6"/>
    <w:rsid w:val="6C215EC8"/>
    <w:rsid w:val="6C2E1F13"/>
    <w:rsid w:val="6C2F5857"/>
    <w:rsid w:val="6C4578F5"/>
    <w:rsid w:val="6C5A5B7A"/>
    <w:rsid w:val="6C5C50B8"/>
    <w:rsid w:val="6C6C3FE2"/>
    <w:rsid w:val="6C764DE0"/>
    <w:rsid w:val="6C9502F3"/>
    <w:rsid w:val="6CB167C7"/>
    <w:rsid w:val="6CD822C5"/>
    <w:rsid w:val="6CD93C89"/>
    <w:rsid w:val="6CE3215B"/>
    <w:rsid w:val="6CF24C69"/>
    <w:rsid w:val="6CFB0E58"/>
    <w:rsid w:val="6D232162"/>
    <w:rsid w:val="6D29564F"/>
    <w:rsid w:val="6D2B3AF1"/>
    <w:rsid w:val="6D3D79DA"/>
    <w:rsid w:val="6D543F4E"/>
    <w:rsid w:val="6D5A03DA"/>
    <w:rsid w:val="6D7444E6"/>
    <w:rsid w:val="6D831441"/>
    <w:rsid w:val="6DA36EAC"/>
    <w:rsid w:val="6DA41B0C"/>
    <w:rsid w:val="6DAF7B66"/>
    <w:rsid w:val="6DC50392"/>
    <w:rsid w:val="6DC9355F"/>
    <w:rsid w:val="6DDE2BFD"/>
    <w:rsid w:val="6DE83B1B"/>
    <w:rsid w:val="6DEC64BF"/>
    <w:rsid w:val="6E111228"/>
    <w:rsid w:val="6E2258B0"/>
    <w:rsid w:val="6E3B00E7"/>
    <w:rsid w:val="6E3C02E9"/>
    <w:rsid w:val="6E453F73"/>
    <w:rsid w:val="6E5A3C43"/>
    <w:rsid w:val="6E6B2FA0"/>
    <w:rsid w:val="6E6F57B3"/>
    <w:rsid w:val="6E9A4583"/>
    <w:rsid w:val="6E9B4E3F"/>
    <w:rsid w:val="6EC46EC8"/>
    <w:rsid w:val="6EE26A30"/>
    <w:rsid w:val="6EE868EA"/>
    <w:rsid w:val="6EE9443D"/>
    <w:rsid w:val="6EF07F2F"/>
    <w:rsid w:val="6EFD3A23"/>
    <w:rsid w:val="6F046C28"/>
    <w:rsid w:val="6F4F6257"/>
    <w:rsid w:val="6F673834"/>
    <w:rsid w:val="6F687D40"/>
    <w:rsid w:val="6F8376A2"/>
    <w:rsid w:val="6F86137A"/>
    <w:rsid w:val="6F9E3BDF"/>
    <w:rsid w:val="6FC01F06"/>
    <w:rsid w:val="6FC76A65"/>
    <w:rsid w:val="6FF75DB0"/>
    <w:rsid w:val="700C7749"/>
    <w:rsid w:val="700D4A07"/>
    <w:rsid w:val="701D4B58"/>
    <w:rsid w:val="703155EA"/>
    <w:rsid w:val="703F097B"/>
    <w:rsid w:val="70424E97"/>
    <w:rsid w:val="70435958"/>
    <w:rsid w:val="704845DD"/>
    <w:rsid w:val="70507F14"/>
    <w:rsid w:val="705770B1"/>
    <w:rsid w:val="705D5F6C"/>
    <w:rsid w:val="705E1022"/>
    <w:rsid w:val="706D038B"/>
    <w:rsid w:val="70714E89"/>
    <w:rsid w:val="707A4372"/>
    <w:rsid w:val="708018C7"/>
    <w:rsid w:val="70821004"/>
    <w:rsid w:val="708D1DB0"/>
    <w:rsid w:val="70947036"/>
    <w:rsid w:val="7096560E"/>
    <w:rsid w:val="70AF717D"/>
    <w:rsid w:val="70B33063"/>
    <w:rsid w:val="70B355B5"/>
    <w:rsid w:val="70D63D9F"/>
    <w:rsid w:val="70FF3648"/>
    <w:rsid w:val="7119276F"/>
    <w:rsid w:val="713A7160"/>
    <w:rsid w:val="71414FF0"/>
    <w:rsid w:val="714E3DA3"/>
    <w:rsid w:val="7162460A"/>
    <w:rsid w:val="716611F4"/>
    <w:rsid w:val="71694F7E"/>
    <w:rsid w:val="71B01E49"/>
    <w:rsid w:val="71B53019"/>
    <w:rsid w:val="71BC735A"/>
    <w:rsid w:val="71DE574B"/>
    <w:rsid w:val="71F65537"/>
    <w:rsid w:val="720720EE"/>
    <w:rsid w:val="720D15D0"/>
    <w:rsid w:val="721E118A"/>
    <w:rsid w:val="72394933"/>
    <w:rsid w:val="724210EB"/>
    <w:rsid w:val="724909DE"/>
    <w:rsid w:val="7249404D"/>
    <w:rsid w:val="726F24AA"/>
    <w:rsid w:val="7275177F"/>
    <w:rsid w:val="727E2C08"/>
    <w:rsid w:val="728158DF"/>
    <w:rsid w:val="729D5318"/>
    <w:rsid w:val="72A96AD5"/>
    <w:rsid w:val="72B17459"/>
    <w:rsid w:val="72C821B7"/>
    <w:rsid w:val="72D62221"/>
    <w:rsid w:val="72D63A4F"/>
    <w:rsid w:val="72DD7720"/>
    <w:rsid w:val="72DE0DCB"/>
    <w:rsid w:val="72E65D64"/>
    <w:rsid w:val="72FE361F"/>
    <w:rsid w:val="731F2E19"/>
    <w:rsid w:val="73213C2B"/>
    <w:rsid w:val="73487365"/>
    <w:rsid w:val="735620EF"/>
    <w:rsid w:val="735E4F6A"/>
    <w:rsid w:val="736110FD"/>
    <w:rsid w:val="736243D9"/>
    <w:rsid w:val="736F412B"/>
    <w:rsid w:val="737E691B"/>
    <w:rsid w:val="7381449E"/>
    <w:rsid w:val="7394225B"/>
    <w:rsid w:val="73C74D52"/>
    <w:rsid w:val="73ED4FFB"/>
    <w:rsid w:val="73F24FCD"/>
    <w:rsid w:val="73FA08C7"/>
    <w:rsid w:val="740A1A0C"/>
    <w:rsid w:val="740F1AA8"/>
    <w:rsid w:val="74121A6C"/>
    <w:rsid w:val="74391AEA"/>
    <w:rsid w:val="744630F9"/>
    <w:rsid w:val="744D7803"/>
    <w:rsid w:val="74611A9D"/>
    <w:rsid w:val="7474002F"/>
    <w:rsid w:val="747711F8"/>
    <w:rsid w:val="74D04F41"/>
    <w:rsid w:val="74DA1625"/>
    <w:rsid w:val="74DF3206"/>
    <w:rsid w:val="74DF546C"/>
    <w:rsid w:val="74E44043"/>
    <w:rsid w:val="75151B56"/>
    <w:rsid w:val="751803F9"/>
    <w:rsid w:val="752A6CCE"/>
    <w:rsid w:val="752D0A5F"/>
    <w:rsid w:val="752E245B"/>
    <w:rsid w:val="753F3173"/>
    <w:rsid w:val="75423A4A"/>
    <w:rsid w:val="75903FBE"/>
    <w:rsid w:val="75A70049"/>
    <w:rsid w:val="75AA175B"/>
    <w:rsid w:val="75CF4F28"/>
    <w:rsid w:val="75D3057C"/>
    <w:rsid w:val="75D35E8E"/>
    <w:rsid w:val="75F367B8"/>
    <w:rsid w:val="75F95701"/>
    <w:rsid w:val="75FE140C"/>
    <w:rsid w:val="76015A1D"/>
    <w:rsid w:val="76317835"/>
    <w:rsid w:val="7638293C"/>
    <w:rsid w:val="768C3738"/>
    <w:rsid w:val="769313B8"/>
    <w:rsid w:val="76D235D4"/>
    <w:rsid w:val="76E05DE1"/>
    <w:rsid w:val="772458CE"/>
    <w:rsid w:val="773C1C2E"/>
    <w:rsid w:val="7764402F"/>
    <w:rsid w:val="77651058"/>
    <w:rsid w:val="77733EFD"/>
    <w:rsid w:val="778E27A7"/>
    <w:rsid w:val="77A41563"/>
    <w:rsid w:val="77A74515"/>
    <w:rsid w:val="77B21A1F"/>
    <w:rsid w:val="77B33093"/>
    <w:rsid w:val="77C76279"/>
    <w:rsid w:val="77E77542"/>
    <w:rsid w:val="77EA376F"/>
    <w:rsid w:val="77F51D8C"/>
    <w:rsid w:val="77F9357D"/>
    <w:rsid w:val="780171B6"/>
    <w:rsid w:val="78093B73"/>
    <w:rsid w:val="780A1D08"/>
    <w:rsid w:val="78225435"/>
    <w:rsid w:val="78352C18"/>
    <w:rsid w:val="78417B86"/>
    <w:rsid w:val="78454FDB"/>
    <w:rsid w:val="784A6816"/>
    <w:rsid w:val="784D48E7"/>
    <w:rsid w:val="78567234"/>
    <w:rsid w:val="78587047"/>
    <w:rsid w:val="785E13A5"/>
    <w:rsid w:val="78785BA5"/>
    <w:rsid w:val="78821986"/>
    <w:rsid w:val="78937F77"/>
    <w:rsid w:val="78987FD6"/>
    <w:rsid w:val="78AF7DD1"/>
    <w:rsid w:val="78B5761D"/>
    <w:rsid w:val="78CB40DA"/>
    <w:rsid w:val="78D60477"/>
    <w:rsid w:val="78D628C5"/>
    <w:rsid w:val="78F966E0"/>
    <w:rsid w:val="790749C1"/>
    <w:rsid w:val="791330E6"/>
    <w:rsid w:val="791A7592"/>
    <w:rsid w:val="793616B2"/>
    <w:rsid w:val="793D2D92"/>
    <w:rsid w:val="7953490F"/>
    <w:rsid w:val="796267B0"/>
    <w:rsid w:val="79771EB2"/>
    <w:rsid w:val="797C0E65"/>
    <w:rsid w:val="7988154C"/>
    <w:rsid w:val="799B4B7B"/>
    <w:rsid w:val="79A17143"/>
    <w:rsid w:val="79A6596F"/>
    <w:rsid w:val="79AC53DF"/>
    <w:rsid w:val="79BC51D9"/>
    <w:rsid w:val="79BE1260"/>
    <w:rsid w:val="79C82D24"/>
    <w:rsid w:val="79E52DCD"/>
    <w:rsid w:val="7A003085"/>
    <w:rsid w:val="7A23440C"/>
    <w:rsid w:val="7A25717C"/>
    <w:rsid w:val="7A37710C"/>
    <w:rsid w:val="7A3A3AAE"/>
    <w:rsid w:val="7A480198"/>
    <w:rsid w:val="7A54750E"/>
    <w:rsid w:val="7A6313B8"/>
    <w:rsid w:val="7A6920E0"/>
    <w:rsid w:val="7A7C477A"/>
    <w:rsid w:val="7A7D16E0"/>
    <w:rsid w:val="7A8E31B7"/>
    <w:rsid w:val="7A934201"/>
    <w:rsid w:val="7AC0311C"/>
    <w:rsid w:val="7ACF3AFC"/>
    <w:rsid w:val="7AEE38D4"/>
    <w:rsid w:val="7AF90FCA"/>
    <w:rsid w:val="7AFB64AD"/>
    <w:rsid w:val="7B113A4D"/>
    <w:rsid w:val="7B256974"/>
    <w:rsid w:val="7B2F3BE6"/>
    <w:rsid w:val="7B343AA9"/>
    <w:rsid w:val="7B350CF9"/>
    <w:rsid w:val="7B397174"/>
    <w:rsid w:val="7B3A4032"/>
    <w:rsid w:val="7B5B24DA"/>
    <w:rsid w:val="7B760556"/>
    <w:rsid w:val="7B7E0A6E"/>
    <w:rsid w:val="7B8327E8"/>
    <w:rsid w:val="7B8D6C21"/>
    <w:rsid w:val="7B983541"/>
    <w:rsid w:val="7BAB0002"/>
    <w:rsid w:val="7BB04577"/>
    <w:rsid w:val="7BC4765A"/>
    <w:rsid w:val="7BDE60B3"/>
    <w:rsid w:val="7BE30206"/>
    <w:rsid w:val="7BE9258A"/>
    <w:rsid w:val="7BF120E0"/>
    <w:rsid w:val="7C0E7C0C"/>
    <w:rsid w:val="7C331EBB"/>
    <w:rsid w:val="7C4D29F3"/>
    <w:rsid w:val="7C52009B"/>
    <w:rsid w:val="7C6005C1"/>
    <w:rsid w:val="7C937EC6"/>
    <w:rsid w:val="7C9E7B9A"/>
    <w:rsid w:val="7CA003C3"/>
    <w:rsid w:val="7CB16F86"/>
    <w:rsid w:val="7CB3290C"/>
    <w:rsid w:val="7CBB6E8A"/>
    <w:rsid w:val="7CBE22C1"/>
    <w:rsid w:val="7CC62AE1"/>
    <w:rsid w:val="7CCC520D"/>
    <w:rsid w:val="7CCF73AF"/>
    <w:rsid w:val="7CD062D4"/>
    <w:rsid w:val="7CF97973"/>
    <w:rsid w:val="7D1F7215"/>
    <w:rsid w:val="7D320C4F"/>
    <w:rsid w:val="7D3911E1"/>
    <w:rsid w:val="7D3A5D8B"/>
    <w:rsid w:val="7D6C0E89"/>
    <w:rsid w:val="7D725137"/>
    <w:rsid w:val="7D761C53"/>
    <w:rsid w:val="7D8155BA"/>
    <w:rsid w:val="7D946CAF"/>
    <w:rsid w:val="7DAA468B"/>
    <w:rsid w:val="7DAD1545"/>
    <w:rsid w:val="7DB660D6"/>
    <w:rsid w:val="7DCA5948"/>
    <w:rsid w:val="7DEC3971"/>
    <w:rsid w:val="7DF53CD7"/>
    <w:rsid w:val="7DFD7D6A"/>
    <w:rsid w:val="7DFF897D"/>
    <w:rsid w:val="7E3052B6"/>
    <w:rsid w:val="7E334DB8"/>
    <w:rsid w:val="7E5006D0"/>
    <w:rsid w:val="7E515636"/>
    <w:rsid w:val="7E535889"/>
    <w:rsid w:val="7E752A48"/>
    <w:rsid w:val="7E7D35D0"/>
    <w:rsid w:val="7E986694"/>
    <w:rsid w:val="7EB725BD"/>
    <w:rsid w:val="7EB760FD"/>
    <w:rsid w:val="7EB76653"/>
    <w:rsid w:val="7EFD1C17"/>
    <w:rsid w:val="7F0135A5"/>
    <w:rsid w:val="7F1057F5"/>
    <w:rsid w:val="7F1705A2"/>
    <w:rsid w:val="7F1B0365"/>
    <w:rsid w:val="7F1E4816"/>
    <w:rsid w:val="7F2B4F32"/>
    <w:rsid w:val="7F2C2904"/>
    <w:rsid w:val="7F2D5593"/>
    <w:rsid w:val="7F2D635A"/>
    <w:rsid w:val="7F335F10"/>
    <w:rsid w:val="7F353FDA"/>
    <w:rsid w:val="7F45355B"/>
    <w:rsid w:val="7F500B90"/>
    <w:rsid w:val="7F595014"/>
    <w:rsid w:val="7F6F6742"/>
    <w:rsid w:val="7F84731D"/>
    <w:rsid w:val="7F886D2E"/>
    <w:rsid w:val="7F8C0AAC"/>
    <w:rsid w:val="7F907D92"/>
    <w:rsid w:val="7FA32C82"/>
    <w:rsid w:val="7FB5A86C"/>
    <w:rsid w:val="7FC55261"/>
    <w:rsid w:val="7FCF024D"/>
    <w:rsid w:val="7FD57C8E"/>
    <w:rsid w:val="7FE15B97"/>
    <w:rsid w:val="7FE434C2"/>
    <w:rsid w:val="7FFD4DA2"/>
    <w:rsid w:val="A5FEB6A7"/>
    <w:rsid w:val="BDF5D9CF"/>
    <w:rsid w:val="BF9A6722"/>
    <w:rsid w:val="C6DDD0B1"/>
    <w:rsid w:val="DFFABF4F"/>
    <w:rsid w:val="ED7F07C7"/>
    <w:rsid w:val="FE72F8D4"/>
    <w:rsid w:val="FF65F509"/>
    <w:rsid w:val="FFEE3370"/>
    <w:rsid w:val="FFFCB6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rFonts w:ascii="Calibri" w:hAnsi="Calibri" w:cs="黑体"/>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页眉 Char"/>
    <w:basedOn w:val="8"/>
    <w:link w:val="5"/>
    <w:qFormat/>
    <w:uiPriority w:val="0"/>
    <w:rPr>
      <w:rFonts w:ascii="Times New Roman" w:hAnsi="Times New Roman"/>
      <w:kern w:val="2"/>
      <w:sz w:val="18"/>
      <w:szCs w:val="18"/>
    </w:rPr>
  </w:style>
  <w:style w:type="character" w:customStyle="1" w:styleId="13">
    <w:name w:val="页脚 Char"/>
    <w:basedOn w:val="8"/>
    <w:link w:val="4"/>
    <w:qFormat/>
    <w:uiPriority w:val="99"/>
    <w:rPr>
      <w:rFonts w:ascii="Calibri" w:hAnsi="Calibri" w:cs="黑体"/>
      <w:kern w:val="2"/>
      <w:sz w:val="18"/>
      <w:szCs w:val="18"/>
    </w:rPr>
  </w:style>
  <w:style w:type="paragraph" w:customStyle="1" w:styleId="14">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15">
    <w:name w:val="批注框文本 Char"/>
    <w:basedOn w:val="8"/>
    <w:link w:val="3"/>
    <w:qFormat/>
    <w:uiPriority w:val="0"/>
    <w:rPr>
      <w:rFonts w:ascii="Times New Roman" w:hAnsi="Times New Roman"/>
      <w:kern w:val="2"/>
      <w:sz w:val="18"/>
      <w:szCs w:val="18"/>
    </w:rPr>
  </w:style>
  <w:style w:type="paragraph" w:customStyle="1" w:styleId="16">
    <w:name w:val="p0"/>
    <w:basedOn w:val="1"/>
    <w:qFormat/>
    <w:uiPriority w:val="0"/>
    <w:pPr>
      <w:widowControl/>
    </w:pPr>
    <w:rPr>
      <w:rFonts w:eastAsia="宋体" w:cs="黑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8234</Words>
  <Characters>8694</Characters>
  <Lines>39</Lines>
  <Paragraphs>11</Paragraphs>
  <TotalTime>74</TotalTime>
  <ScaleCrop>false</ScaleCrop>
  <LinksUpToDate>false</LinksUpToDate>
  <CharactersWithSpaces>8782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2017-04-18T09:03:00Z</dcterms:created>
  <dc:creator>wo</dc:creator>
  <cp:lastModifiedBy>清言</cp:lastModifiedBy>
  <cp:lastPrinted>2022-06-17T01:21:00Z</cp:lastPrinted>
  <dcterms:modified xsi:type="dcterms:W3CDTF">2022-06-29T09:41:29Z</dcterms:modified>
  <dc:title>省教育厅 省委编办 省财政厅 省人力资源社会保障厅关于印发《贵州省2022年</dc:title>
  <cp:revision>889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B5D9C656F20F4AFDBED0619A3A3F7AEF</vt:lpwstr>
  </property>
</Properties>
</file>