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bidi w:val="0"/>
        <w:jc w:val="left"/>
        <w:rPr>
          <w:rFonts w:hint="eastAsia" w:ascii="黑体" w:hAnsi="黑体" w:eastAsia="黑体" w:cs="黑体"/>
          <w:bCs/>
          <w:sz w:val="32"/>
          <w:szCs w:val="32"/>
        </w:rPr>
      </w:pPr>
      <w:r>
        <w:rPr>
          <w:rFonts w:hint="eastAsia"/>
          <w:lang w:eastAsia="zh-CN"/>
        </w:rPr>
        <w:t>　</w:t>
      </w:r>
      <w:r>
        <w:rPr>
          <w:rFonts w:hint="eastAsia" w:ascii="黑体" w:hAnsi="黑体" w:eastAsia="黑体" w:cs="黑体"/>
          <w:bCs/>
          <w:sz w:val="32"/>
          <w:szCs w:val="32"/>
        </w:rPr>
        <w:t>附件1</w:t>
      </w:r>
    </w:p>
    <w:p>
      <w:pPr>
        <w:keepNext w:val="0"/>
        <w:keepLines w:val="0"/>
        <w:pageBreakBefore w:val="0"/>
        <w:widowControl w:val="0"/>
        <w:tabs>
          <w:tab w:val="left" w:pos="2706"/>
        </w:tabs>
        <w:kinsoku w:val="0"/>
        <w:wordWrap/>
        <w:overflowPunct w:val="0"/>
        <w:topLinePunct w:val="0"/>
        <w:bidi w:val="0"/>
        <w:ind w:firstLine="976" w:firstLineChars="200"/>
        <w:rPr>
          <w:rFonts w:eastAsia="方正小标宋简体" w:cs="华文中宋"/>
          <w:bCs/>
          <w:spacing w:val="-16"/>
          <w:sz w:val="52"/>
          <w:szCs w:val="52"/>
        </w:rPr>
      </w:pPr>
      <w:r>
        <w:rPr>
          <w:rFonts w:hint="eastAsia" w:eastAsia="方正小标宋简体" w:cs="华文中宋"/>
          <w:bCs/>
          <w:spacing w:val="-16"/>
          <w:sz w:val="52"/>
          <w:szCs w:val="52"/>
        </w:rPr>
        <w:t>六盘水市中小学生研学旅行基地</w:t>
      </w:r>
    </w:p>
    <w:p>
      <w:pPr>
        <w:keepNext w:val="0"/>
        <w:keepLines w:val="0"/>
        <w:pageBreakBefore w:val="0"/>
        <w:widowControl w:val="0"/>
        <w:kinsoku w:val="0"/>
        <w:wordWrap/>
        <w:overflowPunct w:val="0"/>
        <w:topLinePunct w:val="0"/>
        <w:bidi w:val="0"/>
        <w:spacing w:line="20" w:lineRule="exact"/>
        <w:rPr>
          <w:rFonts w:ascii="Calibri" w:hAnsi="Calibri"/>
        </w:rPr>
      </w:pPr>
    </w:p>
    <w:p>
      <w:pPr>
        <w:keepNext w:val="0"/>
        <w:keepLines w:val="0"/>
        <w:pageBreakBefore w:val="0"/>
        <w:widowControl w:val="0"/>
        <w:kinsoku w:val="0"/>
        <w:wordWrap/>
        <w:overflowPunct w:val="0"/>
        <w:topLinePunct w:val="0"/>
        <w:bidi w:val="0"/>
      </w:pPr>
    </w:p>
    <w:p>
      <w:pPr>
        <w:keepNext w:val="0"/>
        <w:keepLines w:val="0"/>
        <w:pageBreakBefore w:val="0"/>
        <w:widowControl w:val="0"/>
        <w:kinsoku w:val="0"/>
        <w:wordWrap/>
        <w:overflowPunct w:val="0"/>
        <w:topLinePunct w:val="0"/>
        <w:bidi w:val="0"/>
        <w:spacing w:line="2000" w:lineRule="exact"/>
        <w:jc w:val="center"/>
        <w:rPr>
          <w:rFonts w:eastAsia="方正小标宋简体" w:cs="华文中宋"/>
          <w:sz w:val="96"/>
          <w:szCs w:val="96"/>
        </w:rPr>
      </w:pPr>
      <w:r>
        <w:rPr>
          <w:rFonts w:hint="eastAsia" w:eastAsia="方正小标宋简体" w:cs="华文中宋"/>
          <w:sz w:val="90"/>
          <w:szCs w:val="90"/>
        </w:rPr>
        <w:t>申</w:t>
      </w:r>
    </w:p>
    <w:p>
      <w:pPr>
        <w:keepNext w:val="0"/>
        <w:keepLines w:val="0"/>
        <w:pageBreakBefore w:val="0"/>
        <w:widowControl w:val="0"/>
        <w:kinsoku w:val="0"/>
        <w:wordWrap/>
        <w:overflowPunct w:val="0"/>
        <w:topLinePunct w:val="0"/>
        <w:bidi w:val="0"/>
        <w:spacing w:line="2000" w:lineRule="exact"/>
        <w:jc w:val="center"/>
        <w:rPr>
          <w:rFonts w:eastAsia="方正小标宋简体" w:cs="华文中宋"/>
          <w:sz w:val="90"/>
          <w:szCs w:val="90"/>
        </w:rPr>
      </w:pPr>
      <w:r>
        <w:rPr>
          <w:rFonts w:hint="eastAsia" w:eastAsia="方正小标宋简体" w:cs="华文中宋"/>
          <w:sz w:val="90"/>
          <w:szCs w:val="90"/>
        </w:rPr>
        <w:t>报</w:t>
      </w:r>
    </w:p>
    <w:p>
      <w:pPr>
        <w:keepNext w:val="0"/>
        <w:keepLines w:val="0"/>
        <w:pageBreakBefore w:val="0"/>
        <w:widowControl w:val="0"/>
        <w:kinsoku w:val="0"/>
        <w:wordWrap/>
        <w:overflowPunct w:val="0"/>
        <w:topLinePunct w:val="0"/>
        <w:bidi w:val="0"/>
        <w:spacing w:line="2000" w:lineRule="exact"/>
        <w:jc w:val="center"/>
        <w:rPr>
          <w:rFonts w:eastAsia="方正小标宋简体" w:cs="华文中宋"/>
          <w:sz w:val="90"/>
          <w:szCs w:val="90"/>
        </w:rPr>
      </w:pPr>
      <w:r>
        <w:rPr>
          <w:rFonts w:hint="eastAsia" w:eastAsia="方正小标宋简体" w:cs="华文中宋"/>
          <w:sz w:val="90"/>
          <w:szCs w:val="90"/>
        </w:rPr>
        <w:t>表</w:t>
      </w:r>
    </w:p>
    <w:p>
      <w:pPr>
        <w:keepNext w:val="0"/>
        <w:keepLines w:val="0"/>
        <w:pageBreakBefore w:val="0"/>
        <w:widowControl w:val="0"/>
        <w:kinsoku w:val="0"/>
        <w:wordWrap/>
        <w:overflowPunct w:val="0"/>
        <w:topLinePunct w:val="0"/>
        <w:bidi w:val="0"/>
        <w:spacing w:line="1000" w:lineRule="exact"/>
        <w:jc w:val="center"/>
        <w:rPr>
          <w:rFonts w:eastAsia="方正小标宋简体" w:cs="华文中宋"/>
          <w:sz w:val="90"/>
          <w:szCs w:val="90"/>
        </w:rPr>
      </w:pPr>
    </w:p>
    <w:tbl>
      <w:tblPr>
        <w:tblStyle w:val="16"/>
        <w:tblW w:w="0" w:type="auto"/>
        <w:tblInd w:w="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3"/>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2693" w:type="dxa"/>
            <w:vAlign w:val="bottom"/>
          </w:tcPr>
          <w:p>
            <w:pPr>
              <w:keepNext w:val="0"/>
              <w:keepLines w:val="0"/>
              <w:pageBreakBefore w:val="0"/>
              <w:widowControl w:val="0"/>
              <w:tabs>
                <w:tab w:val="left" w:pos="1342"/>
              </w:tabs>
              <w:kinsoku w:val="0"/>
              <w:wordWrap/>
              <w:overflowPunct w:val="0"/>
              <w:topLinePunct w:val="0"/>
              <w:bidi w:val="0"/>
              <w:spacing w:line="600" w:lineRule="auto"/>
              <w:jc w:val="right"/>
              <w:rPr>
                <w:sz w:val="32"/>
                <w:szCs w:val="32"/>
              </w:rPr>
            </w:pPr>
            <w:r>
              <w:rPr>
                <w:rFonts w:hint="eastAsia"/>
                <w:spacing w:val="106"/>
                <w:kern w:val="0"/>
                <w:sz w:val="32"/>
                <w:szCs w:val="32"/>
                <w:fitText w:val="1920" w:id="-959638016"/>
              </w:rPr>
              <w:t>申报单</w:t>
            </w:r>
            <w:r>
              <w:rPr>
                <w:rFonts w:hint="eastAsia"/>
                <w:spacing w:val="2"/>
                <w:kern w:val="0"/>
                <w:sz w:val="32"/>
                <w:szCs w:val="32"/>
                <w:fitText w:val="1920" w:id="-959638016"/>
              </w:rPr>
              <w:t>位</w:t>
            </w:r>
            <w:r>
              <w:rPr>
                <w:rFonts w:hint="eastAsia"/>
                <w:sz w:val="32"/>
                <w:szCs w:val="32"/>
              </w:rPr>
              <w:t>：</w:t>
            </w:r>
          </w:p>
        </w:tc>
        <w:tc>
          <w:tcPr>
            <w:tcW w:w="4394" w:type="dxa"/>
            <w:tcBorders>
              <w:bottom w:val="single" w:color="auto" w:sz="4" w:space="0"/>
            </w:tcBorders>
            <w:vAlign w:val="bottom"/>
          </w:tcPr>
          <w:p>
            <w:pPr>
              <w:keepNext w:val="0"/>
              <w:keepLines w:val="0"/>
              <w:pageBreakBefore w:val="0"/>
              <w:widowControl w:val="0"/>
              <w:tabs>
                <w:tab w:val="left" w:pos="1342"/>
              </w:tabs>
              <w:kinsoku w:val="0"/>
              <w:wordWrap/>
              <w:overflowPunct w:val="0"/>
              <w:topLinePunct w:val="0"/>
              <w:bidi w:val="0"/>
              <w:spacing w:line="600" w:lineRule="auto"/>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2693" w:type="dxa"/>
            <w:vAlign w:val="bottom"/>
          </w:tcPr>
          <w:p>
            <w:pPr>
              <w:keepNext w:val="0"/>
              <w:keepLines w:val="0"/>
              <w:pageBreakBefore w:val="0"/>
              <w:widowControl w:val="0"/>
              <w:tabs>
                <w:tab w:val="left" w:pos="1342"/>
              </w:tabs>
              <w:kinsoku w:val="0"/>
              <w:wordWrap/>
              <w:overflowPunct w:val="0"/>
              <w:topLinePunct w:val="0"/>
              <w:bidi w:val="0"/>
              <w:spacing w:line="600" w:lineRule="auto"/>
              <w:jc w:val="right"/>
              <w:rPr>
                <w:sz w:val="32"/>
                <w:szCs w:val="32"/>
              </w:rPr>
            </w:pPr>
            <w:r>
              <w:rPr>
                <w:rFonts w:hint="eastAsia"/>
                <w:sz w:val="32"/>
                <w:szCs w:val="32"/>
              </w:rPr>
              <w:t>联系人及电话：</w:t>
            </w:r>
          </w:p>
        </w:tc>
        <w:tc>
          <w:tcPr>
            <w:tcW w:w="4394" w:type="dxa"/>
            <w:tcBorders>
              <w:top w:val="single" w:color="auto" w:sz="4" w:space="0"/>
              <w:bottom w:val="single" w:color="auto" w:sz="4" w:space="0"/>
            </w:tcBorders>
            <w:vAlign w:val="bottom"/>
          </w:tcPr>
          <w:p>
            <w:pPr>
              <w:keepNext w:val="0"/>
              <w:keepLines w:val="0"/>
              <w:pageBreakBefore w:val="0"/>
              <w:widowControl w:val="0"/>
              <w:tabs>
                <w:tab w:val="left" w:pos="1342"/>
              </w:tabs>
              <w:kinsoku w:val="0"/>
              <w:wordWrap/>
              <w:overflowPunct w:val="0"/>
              <w:topLinePunct w:val="0"/>
              <w:bidi w:val="0"/>
              <w:spacing w:line="600" w:lineRule="auto"/>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2693" w:type="dxa"/>
            <w:vAlign w:val="bottom"/>
          </w:tcPr>
          <w:p>
            <w:pPr>
              <w:keepNext w:val="0"/>
              <w:keepLines w:val="0"/>
              <w:pageBreakBefore w:val="0"/>
              <w:widowControl w:val="0"/>
              <w:tabs>
                <w:tab w:val="left" w:pos="1342"/>
              </w:tabs>
              <w:kinsoku w:val="0"/>
              <w:wordWrap/>
              <w:overflowPunct w:val="0"/>
              <w:topLinePunct w:val="0"/>
              <w:bidi w:val="0"/>
              <w:spacing w:line="600" w:lineRule="auto"/>
              <w:jc w:val="right"/>
              <w:rPr>
                <w:sz w:val="32"/>
                <w:szCs w:val="32"/>
              </w:rPr>
            </w:pPr>
            <w:r>
              <w:rPr>
                <w:rFonts w:hint="eastAsia"/>
                <w:spacing w:val="106"/>
                <w:kern w:val="0"/>
                <w:sz w:val="32"/>
                <w:szCs w:val="32"/>
                <w:fitText w:val="1920" w:id="-959638015"/>
              </w:rPr>
              <w:t>填表日</w:t>
            </w:r>
            <w:r>
              <w:rPr>
                <w:rFonts w:hint="eastAsia"/>
                <w:spacing w:val="2"/>
                <w:kern w:val="0"/>
                <w:sz w:val="32"/>
                <w:szCs w:val="32"/>
                <w:fitText w:val="1920" w:id="-959638015"/>
              </w:rPr>
              <w:t>期</w:t>
            </w:r>
            <w:r>
              <w:rPr>
                <w:rFonts w:hint="eastAsia"/>
                <w:sz w:val="32"/>
                <w:szCs w:val="32"/>
              </w:rPr>
              <w:t>：</w:t>
            </w:r>
          </w:p>
        </w:tc>
        <w:tc>
          <w:tcPr>
            <w:tcW w:w="4394" w:type="dxa"/>
            <w:tcBorders>
              <w:top w:val="single" w:color="auto" w:sz="4" w:space="0"/>
              <w:bottom w:val="single" w:color="auto" w:sz="4" w:space="0"/>
            </w:tcBorders>
            <w:vAlign w:val="bottom"/>
          </w:tcPr>
          <w:p>
            <w:pPr>
              <w:keepNext w:val="0"/>
              <w:keepLines w:val="0"/>
              <w:pageBreakBefore w:val="0"/>
              <w:widowControl w:val="0"/>
              <w:tabs>
                <w:tab w:val="left" w:pos="1342"/>
              </w:tabs>
              <w:kinsoku w:val="0"/>
              <w:wordWrap/>
              <w:overflowPunct w:val="0"/>
              <w:topLinePunct w:val="0"/>
              <w:bidi w:val="0"/>
              <w:spacing w:line="600" w:lineRule="auto"/>
              <w:rPr>
                <w:sz w:val="32"/>
                <w:szCs w:val="32"/>
              </w:rPr>
            </w:pPr>
          </w:p>
        </w:tc>
      </w:tr>
    </w:tbl>
    <w:p>
      <w:pPr>
        <w:keepNext w:val="0"/>
        <w:keepLines w:val="0"/>
        <w:pageBreakBefore w:val="0"/>
        <w:widowControl w:val="0"/>
        <w:kinsoku w:val="0"/>
        <w:wordWrap/>
        <w:overflowPunct w:val="0"/>
        <w:topLinePunct w:val="0"/>
        <w:bidi w:val="0"/>
        <w:jc w:val="left"/>
        <w:rPr>
          <w:sz w:val="28"/>
          <w:szCs w:val="28"/>
        </w:rPr>
      </w:pPr>
      <w:r>
        <w:rPr>
          <w:sz w:val="28"/>
          <w:szCs w:val="28"/>
        </w:rPr>
        <w:br w:type="page"/>
      </w:r>
    </w:p>
    <w:tbl>
      <w:tblPr>
        <w:tblStyle w:val="1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298"/>
        <w:gridCol w:w="154"/>
        <w:gridCol w:w="435"/>
        <w:gridCol w:w="1694"/>
        <w:gridCol w:w="1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单位名称</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（盖章）</w:t>
            </w:r>
          </w:p>
        </w:tc>
        <w:tc>
          <w:tcPr>
            <w:tcW w:w="6895" w:type="dxa"/>
            <w:gridSpan w:val="6"/>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主管部门</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法人代表</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姓名</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基地负责人</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电话</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业务联系人</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电话</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电子邮箱</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传真</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适应对象</w:t>
            </w:r>
          </w:p>
        </w:tc>
        <w:tc>
          <w:tcPr>
            <w:tcW w:w="6895" w:type="dxa"/>
            <w:gridSpan w:val="6"/>
            <w:tcBorders>
              <w:bottom w:val="single" w:color="auto" w:sz="4" w:space="0"/>
            </w:tcBorders>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□小学□初中□高中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91" w:type="dxa"/>
            <w:vMerge w:val="restart"/>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课程类别</w:t>
            </w:r>
          </w:p>
        </w:tc>
        <w:tc>
          <w:tcPr>
            <w:tcW w:w="2298" w:type="dxa"/>
            <w:tcBorders>
              <w:bottom w:val="nil"/>
              <w:right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□红色革命传统类</w:t>
            </w:r>
          </w:p>
        </w:tc>
        <w:tc>
          <w:tcPr>
            <w:tcW w:w="2298" w:type="dxa"/>
            <w:gridSpan w:val="4"/>
            <w:tcBorders>
              <w:left w:val="nil"/>
              <w:bottom w:val="nil"/>
              <w:right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□祖国美好河山类</w:t>
            </w:r>
          </w:p>
        </w:tc>
        <w:tc>
          <w:tcPr>
            <w:tcW w:w="2299" w:type="dxa"/>
            <w:tcBorders>
              <w:left w:val="nil"/>
              <w:bottom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□传统历史文化类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91" w:type="dxa"/>
            <w:vMerge w:val="continue"/>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2298" w:type="dxa"/>
            <w:tcBorders>
              <w:top w:val="nil"/>
              <w:bottom w:val="nil"/>
              <w:right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□现代科技发展类</w:t>
            </w:r>
          </w:p>
        </w:tc>
        <w:tc>
          <w:tcPr>
            <w:tcW w:w="2298" w:type="dxa"/>
            <w:gridSpan w:val="4"/>
            <w:tcBorders>
              <w:top w:val="nil"/>
              <w:left w:val="nil"/>
              <w:bottom w:val="nil"/>
              <w:right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□时代社会变迁类</w:t>
            </w:r>
          </w:p>
        </w:tc>
        <w:tc>
          <w:tcPr>
            <w:tcW w:w="2299" w:type="dxa"/>
            <w:tcBorders>
              <w:top w:val="nil"/>
              <w:left w:val="nil"/>
              <w:bottom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□劳动教育实践类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91" w:type="dxa"/>
            <w:vMerge w:val="continue"/>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6895" w:type="dxa"/>
            <w:gridSpan w:val="6"/>
            <w:tcBorders>
              <w:top w:val="nil"/>
            </w:tcBorders>
            <w:vAlign w:val="center"/>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color w:val="auto"/>
              </w:rPr>
              <w:t>□三线文化类（可多选）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详细地址</w:t>
            </w:r>
          </w:p>
        </w:tc>
        <w:tc>
          <w:tcPr>
            <w:tcW w:w="6895" w:type="dxa"/>
            <w:gridSpan w:val="6"/>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建设年度</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研学旅行</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场所占地面积</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总投入</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（万元）</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日接待量</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（人）</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职工人数</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（人）</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研学指导老师（人）</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对外收费价格</w:t>
            </w:r>
          </w:p>
        </w:tc>
        <w:tc>
          <w:tcPr>
            <w:tcW w:w="2887" w:type="dxa"/>
            <w:gridSpan w:val="3"/>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c>
          <w:tcPr>
            <w:tcW w:w="1694"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研学团队价格（元/人）</w:t>
            </w:r>
          </w:p>
        </w:tc>
        <w:tc>
          <w:tcPr>
            <w:tcW w:w="2314" w:type="dxa"/>
            <w:gridSpan w:val="2"/>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基</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地</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概</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况</w:t>
            </w:r>
          </w:p>
        </w:tc>
        <w:tc>
          <w:tcPr>
            <w:tcW w:w="6895" w:type="dxa"/>
            <w:gridSpan w:val="6"/>
          </w:tcPr>
          <w:p>
            <w:pPr>
              <w:keepNext w:val="0"/>
              <w:keepLines w:val="0"/>
              <w:pageBreakBefore w:val="0"/>
              <w:widowControl w:val="0"/>
              <w:tabs>
                <w:tab w:val="left" w:pos="6277"/>
              </w:tabs>
              <w:kinsoku w:val="0"/>
              <w:wordWrap/>
              <w:overflowPunct w:val="0"/>
              <w:topLinePunct w:val="0"/>
              <w:bidi w:val="0"/>
              <w:rPr>
                <w:rFonts w:ascii="仿宋_GB2312" w:eastAsia="仿宋_GB2312"/>
                <w:sz w:val="24"/>
              </w:rPr>
            </w:pPr>
            <w:r>
              <w:rPr>
                <w:rFonts w:hint="eastAsia" w:ascii="仿宋_GB2312" w:eastAsia="仿宋_GB2312"/>
                <w:sz w:val="24"/>
              </w:rPr>
              <w:t>（包含基地交通位置、场所面积、设施设备、人员配备、主题课程、运行管理、安全保障等基本情况）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研学课程</w:t>
            </w:r>
          </w:p>
        </w:tc>
        <w:tc>
          <w:tcPr>
            <w:tcW w:w="6895" w:type="dxa"/>
            <w:gridSpan w:val="6"/>
          </w:tcPr>
          <w:p>
            <w:pPr>
              <w:keepNext w:val="0"/>
              <w:keepLines w:val="0"/>
              <w:pageBreakBefore w:val="0"/>
              <w:widowControl w:val="0"/>
              <w:tabs>
                <w:tab w:val="left" w:pos="6277"/>
              </w:tabs>
              <w:kinsoku w:val="0"/>
              <w:wordWrap/>
              <w:overflowPunct w:val="0"/>
              <w:topLinePunct w:val="0"/>
              <w:bidi w:val="0"/>
              <w:rPr>
                <w:rFonts w:ascii="仿宋_GB2312" w:eastAsia="仿宋_GB2312"/>
                <w:sz w:val="24"/>
              </w:rPr>
            </w:pPr>
            <w:r>
              <w:rPr>
                <w:rFonts w:hint="eastAsia" w:ascii="仿宋_GB2312" w:eastAsia="仿宋_GB2312"/>
                <w:sz w:val="24"/>
              </w:rPr>
              <w:t>课程一：……</w:t>
            </w:r>
          </w:p>
          <w:p>
            <w:pPr>
              <w:keepNext w:val="0"/>
              <w:keepLines w:val="0"/>
              <w:pageBreakBefore w:val="0"/>
              <w:widowControl w:val="0"/>
              <w:tabs>
                <w:tab w:val="left" w:pos="6277"/>
              </w:tabs>
              <w:kinsoku w:val="0"/>
              <w:wordWrap/>
              <w:overflowPunct w:val="0"/>
              <w:topLinePunct w:val="0"/>
              <w:bidi w:val="0"/>
              <w:rPr>
                <w:rFonts w:ascii="仿宋_GB2312" w:eastAsia="仿宋_GB2312"/>
                <w:sz w:val="24"/>
              </w:rPr>
            </w:pPr>
            <w:r>
              <w:rPr>
                <w:rFonts w:hint="eastAsia" w:ascii="仿宋_GB2312" w:eastAsia="仿宋_GB2312"/>
                <w:sz w:val="24"/>
              </w:rPr>
              <w:t>课程二：……</w:t>
            </w:r>
          </w:p>
          <w:p>
            <w:pPr>
              <w:keepNext w:val="0"/>
              <w:keepLines w:val="0"/>
              <w:pageBreakBefore w:val="0"/>
              <w:widowControl w:val="0"/>
              <w:tabs>
                <w:tab w:val="left" w:pos="6277"/>
              </w:tabs>
              <w:kinsoku w:val="0"/>
              <w:wordWrap/>
              <w:overflowPunct w:val="0"/>
              <w:topLinePunct w:val="0"/>
              <w:bidi w:val="0"/>
              <w:rPr>
                <w:rFonts w:ascii="仿宋_GB2312" w:eastAsia="仿宋_GB2312"/>
                <w:sz w:val="24"/>
              </w:rPr>
            </w:pPr>
            <w:r>
              <w:rPr>
                <w:rFonts w:hint="eastAsia" w:ascii="仿宋_GB2312" w:eastAsia="仿宋_GB2312"/>
                <w:sz w:val="24"/>
              </w:rPr>
              <w:t>课程三：……</w:t>
            </w:r>
          </w:p>
          <w:p>
            <w:pPr>
              <w:keepNext w:val="0"/>
              <w:keepLines w:val="0"/>
              <w:pageBreakBefore w:val="0"/>
              <w:widowControl w:val="0"/>
              <w:tabs>
                <w:tab w:val="left" w:pos="6277"/>
              </w:tabs>
              <w:kinsoku w:val="0"/>
              <w:wordWrap/>
              <w:overflowPunct w:val="0"/>
              <w:topLinePunct w:val="0"/>
              <w:bidi w:val="0"/>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特色与亮点</w:t>
            </w:r>
          </w:p>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（优势）</w:t>
            </w:r>
          </w:p>
        </w:tc>
        <w:tc>
          <w:tcPr>
            <w:tcW w:w="6895" w:type="dxa"/>
            <w:gridSpan w:val="6"/>
          </w:tcPr>
          <w:p>
            <w:pPr>
              <w:keepNext w:val="0"/>
              <w:keepLines w:val="0"/>
              <w:pageBreakBefore w:val="0"/>
              <w:widowControl w:val="0"/>
              <w:tabs>
                <w:tab w:val="left" w:pos="6277"/>
              </w:tabs>
              <w:kinsoku w:val="0"/>
              <w:wordWrap/>
              <w:overflowPunct w:val="0"/>
              <w:topLinePunct w:val="0"/>
              <w:bidi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承诺书</w:t>
            </w:r>
          </w:p>
        </w:tc>
        <w:tc>
          <w:tcPr>
            <w:tcW w:w="6895" w:type="dxa"/>
            <w:gridSpan w:val="6"/>
          </w:tcPr>
          <w:p>
            <w:pPr>
              <w:pStyle w:val="39"/>
              <w:keepNext w:val="0"/>
              <w:keepLines w:val="0"/>
              <w:pageBreakBefore w:val="0"/>
              <w:widowControl w:val="0"/>
              <w:kinsoku w:val="0"/>
              <w:wordWrap/>
              <w:overflowPunct w:val="0"/>
              <w:topLinePunct w:val="0"/>
              <w:autoSpaceDE w:val="0"/>
              <w:autoSpaceDN w:val="0"/>
              <w:bidi w:val="0"/>
              <w:adjustRightInd w:val="0"/>
              <w:snapToGrid w:val="0"/>
              <w:ind w:firstLine="480" w:firstLineChars="200"/>
              <w:jc w:val="left"/>
              <w:textAlignment w:val="baseline"/>
              <w:rPr>
                <w:rFonts w:hint="eastAsia" w:hAnsi="宋体"/>
                <w:snapToGrid w:val="0"/>
                <w:color w:val="auto"/>
                <w:kern w:val="0"/>
              </w:rPr>
            </w:pPr>
            <w:r>
              <w:rPr>
                <w:rFonts w:hint="eastAsia" w:hAnsi="宋体"/>
                <w:snapToGrid w:val="0"/>
                <w:color w:val="auto"/>
                <w:kern w:val="0"/>
              </w:rPr>
              <w:t>承诺本机构填写的信息及提供的材料均合法、真实、有效；承诺未被列入企业（或其他社会组织）经营异常名录或严重违法失信名单，无不良诚信记录。如有弄虚作假或失实或失误，自动放弃准入。</w:t>
            </w:r>
          </w:p>
          <w:p>
            <w:pPr>
              <w:pStyle w:val="39"/>
              <w:keepNext w:val="0"/>
              <w:keepLines w:val="0"/>
              <w:pageBreakBefore w:val="0"/>
              <w:widowControl w:val="0"/>
              <w:kinsoku w:val="0"/>
              <w:wordWrap/>
              <w:overflowPunct w:val="0"/>
              <w:topLinePunct w:val="0"/>
              <w:autoSpaceDE w:val="0"/>
              <w:autoSpaceDN w:val="0"/>
              <w:bidi w:val="0"/>
              <w:adjustRightInd w:val="0"/>
              <w:snapToGrid w:val="0"/>
              <w:ind w:firstLine="480" w:firstLineChars="200"/>
              <w:jc w:val="left"/>
              <w:textAlignment w:val="baseline"/>
              <w:rPr>
                <w:rFonts w:hint="eastAsia" w:hAnsi="宋体"/>
                <w:snapToGrid w:val="0"/>
                <w:color w:val="auto"/>
                <w:kern w:val="0"/>
              </w:rPr>
            </w:pPr>
            <w:r>
              <w:rPr>
                <w:rFonts w:hint="eastAsia" w:hAnsi="宋体"/>
                <w:snapToGrid w:val="0"/>
                <w:color w:val="auto"/>
                <w:kern w:val="0"/>
              </w:rPr>
              <w:t>承办机构法人代表签名：</w:t>
            </w:r>
          </w:p>
          <w:p>
            <w:pPr>
              <w:pStyle w:val="39"/>
              <w:keepNext w:val="0"/>
              <w:keepLines w:val="0"/>
              <w:pageBreakBefore w:val="0"/>
              <w:widowControl w:val="0"/>
              <w:kinsoku w:val="0"/>
              <w:wordWrap/>
              <w:overflowPunct w:val="0"/>
              <w:topLinePunct w:val="0"/>
              <w:autoSpaceDE w:val="0"/>
              <w:autoSpaceDN w:val="0"/>
              <w:bidi w:val="0"/>
              <w:adjustRightInd w:val="0"/>
              <w:snapToGrid w:val="0"/>
              <w:ind w:firstLine="4800" w:firstLineChars="2000"/>
              <w:jc w:val="left"/>
              <w:textAlignment w:val="baseline"/>
              <w:rPr>
                <w:rFonts w:hint="eastAsia"/>
                <w:color w:val="auto"/>
              </w:rPr>
            </w:pPr>
            <w:r>
              <w:rPr>
                <w:rFonts w:hint="eastAsia" w:hAnsi="宋体"/>
                <w:snapToGrid w:val="0"/>
                <w:color w:val="auto"/>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专家组评审意见</w:t>
            </w:r>
          </w:p>
        </w:tc>
        <w:tc>
          <w:tcPr>
            <w:tcW w:w="6895" w:type="dxa"/>
            <w:gridSpan w:val="6"/>
          </w:tcPr>
          <w:p>
            <w:pPr>
              <w:pStyle w:val="39"/>
              <w:keepNext w:val="0"/>
              <w:keepLines w:val="0"/>
              <w:pageBreakBefore w:val="0"/>
              <w:widowControl w:val="0"/>
              <w:kinsoku w:val="0"/>
              <w:wordWrap/>
              <w:overflowPunct w:val="0"/>
              <w:topLinePunct w:val="0"/>
              <w:autoSpaceDE w:val="0"/>
              <w:autoSpaceDN w:val="0"/>
              <w:bidi w:val="0"/>
              <w:adjustRightInd w:val="0"/>
              <w:snapToGrid w:val="0"/>
              <w:jc w:val="left"/>
              <w:textAlignment w:val="baseline"/>
              <w:rPr>
                <w:rFonts w:hint="eastAsia" w:hAnsi="宋体"/>
                <w:snapToGrid w:val="0"/>
                <w:color w:val="auto"/>
                <w:kern w:val="0"/>
              </w:rPr>
            </w:pPr>
          </w:p>
          <w:p>
            <w:pPr>
              <w:pStyle w:val="39"/>
              <w:keepNext w:val="0"/>
              <w:keepLines w:val="0"/>
              <w:pageBreakBefore w:val="0"/>
              <w:widowControl w:val="0"/>
              <w:kinsoku w:val="0"/>
              <w:wordWrap/>
              <w:overflowPunct w:val="0"/>
              <w:topLinePunct w:val="0"/>
              <w:autoSpaceDE w:val="0"/>
              <w:autoSpaceDN w:val="0"/>
              <w:bidi w:val="0"/>
              <w:adjustRightInd w:val="0"/>
              <w:snapToGrid w:val="0"/>
              <w:jc w:val="left"/>
              <w:textAlignment w:val="baseline"/>
              <w:rPr>
                <w:rFonts w:hint="eastAsia" w:hAnsi="宋体"/>
                <w:snapToGrid w:val="0"/>
                <w:color w:val="auto"/>
                <w:kern w:val="0"/>
              </w:rPr>
            </w:pPr>
            <w:r>
              <w:rPr>
                <w:rFonts w:hint="eastAsia" w:hAnsi="宋体"/>
                <w:snapToGrid w:val="0"/>
                <w:color w:val="auto"/>
                <w:kern w:val="0"/>
              </w:rPr>
              <w:t>专家组签字：</w:t>
            </w:r>
          </w:p>
          <w:p>
            <w:pPr>
              <w:pStyle w:val="39"/>
              <w:keepNext w:val="0"/>
              <w:keepLines w:val="0"/>
              <w:pageBreakBefore w:val="0"/>
              <w:widowControl w:val="0"/>
              <w:kinsoku w:val="0"/>
              <w:wordWrap/>
              <w:overflowPunct w:val="0"/>
              <w:topLinePunct w:val="0"/>
              <w:autoSpaceDE w:val="0"/>
              <w:autoSpaceDN w:val="0"/>
              <w:bidi w:val="0"/>
              <w:adjustRightInd w:val="0"/>
              <w:snapToGrid w:val="0"/>
              <w:jc w:val="left"/>
              <w:textAlignment w:val="baseline"/>
              <w:rPr>
                <w:rFonts w:hint="eastAsia" w:hAnsi="宋体"/>
                <w:snapToGrid w:val="0"/>
                <w:color w:val="auto"/>
                <w:kern w:val="0"/>
              </w:rPr>
            </w:pPr>
          </w:p>
          <w:p>
            <w:pPr>
              <w:pStyle w:val="39"/>
              <w:keepNext w:val="0"/>
              <w:keepLines w:val="0"/>
              <w:pageBreakBefore w:val="0"/>
              <w:widowControl w:val="0"/>
              <w:kinsoku w:val="0"/>
              <w:wordWrap/>
              <w:overflowPunct w:val="0"/>
              <w:topLinePunct w:val="0"/>
              <w:autoSpaceDE w:val="0"/>
              <w:autoSpaceDN w:val="0"/>
              <w:bidi w:val="0"/>
              <w:adjustRightInd w:val="0"/>
              <w:snapToGrid w:val="0"/>
              <w:jc w:val="left"/>
              <w:textAlignment w:val="baseline"/>
              <w:rPr>
                <w:rFonts w:hint="eastAsia" w:hAnsi="宋体"/>
                <w:snapToGrid w:val="0"/>
                <w:color w:val="auto"/>
                <w:kern w:val="0"/>
              </w:rPr>
            </w:pPr>
          </w:p>
          <w:p>
            <w:pPr>
              <w:pStyle w:val="39"/>
              <w:keepNext w:val="0"/>
              <w:keepLines w:val="0"/>
              <w:pageBreakBefore w:val="0"/>
              <w:widowControl w:val="0"/>
              <w:kinsoku w:val="0"/>
              <w:wordWrap/>
              <w:overflowPunct w:val="0"/>
              <w:topLinePunct w:val="0"/>
              <w:autoSpaceDE w:val="0"/>
              <w:autoSpaceDN w:val="0"/>
              <w:bidi w:val="0"/>
              <w:adjustRightInd w:val="0"/>
              <w:snapToGrid w:val="0"/>
              <w:ind w:firstLine="4800" w:firstLineChars="2000"/>
              <w:jc w:val="left"/>
              <w:textAlignment w:val="baseline"/>
              <w:rPr>
                <w:rFonts w:hint="eastAsia" w:hAnsi="宋体"/>
                <w:snapToGrid w:val="0"/>
                <w:color w:val="auto"/>
                <w:kern w:val="0"/>
              </w:rPr>
            </w:pPr>
            <w:r>
              <w:rPr>
                <w:rFonts w:hint="eastAsia" w:hAnsi="宋体"/>
                <w:snapToGrid w:val="0"/>
                <w:color w:val="auto"/>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991" w:type="dxa"/>
            <w:vAlign w:val="center"/>
          </w:tcPr>
          <w:p>
            <w:pPr>
              <w:keepNext w:val="0"/>
              <w:keepLines w:val="0"/>
              <w:pageBreakBefore w:val="0"/>
              <w:widowControl w:val="0"/>
              <w:tabs>
                <w:tab w:val="left" w:pos="6277"/>
              </w:tabs>
              <w:kinsoku w:val="0"/>
              <w:wordWrap/>
              <w:overflowPunct w:val="0"/>
              <w:topLinePunct w:val="0"/>
              <w:bidi w:val="0"/>
              <w:jc w:val="center"/>
              <w:rPr>
                <w:rFonts w:ascii="仿宋_GB2312" w:eastAsia="仿宋_GB2312"/>
                <w:sz w:val="24"/>
              </w:rPr>
            </w:pPr>
            <w:r>
              <w:rPr>
                <w:rFonts w:hint="eastAsia" w:ascii="仿宋_GB2312" w:eastAsia="仿宋_GB2312"/>
                <w:sz w:val="24"/>
              </w:rPr>
              <w:t>遴选结果</w:t>
            </w:r>
          </w:p>
        </w:tc>
        <w:tc>
          <w:tcPr>
            <w:tcW w:w="6895" w:type="dxa"/>
            <w:gridSpan w:val="6"/>
          </w:tcPr>
          <w:p>
            <w:pPr>
              <w:keepNext w:val="0"/>
              <w:keepLines w:val="0"/>
              <w:pageBreakBefore w:val="0"/>
              <w:widowControl w:val="0"/>
              <w:tabs>
                <w:tab w:val="left" w:pos="6277"/>
              </w:tabs>
              <w:kinsoku w:val="0"/>
              <w:wordWrap/>
              <w:overflowPunct w:val="0"/>
              <w:topLinePunct w:val="0"/>
              <w:bidi w:val="0"/>
              <w:rPr>
                <w:rFonts w:ascii="仿宋_GB2312" w:eastAsia="仿宋_GB2312"/>
                <w:sz w:val="24"/>
              </w:rPr>
            </w:pPr>
          </w:p>
          <w:p>
            <w:pPr>
              <w:keepNext w:val="0"/>
              <w:keepLines w:val="0"/>
              <w:pageBreakBefore w:val="0"/>
              <w:widowControl w:val="0"/>
              <w:tabs>
                <w:tab w:val="left" w:pos="6277"/>
              </w:tabs>
              <w:kinsoku w:val="0"/>
              <w:wordWrap/>
              <w:overflowPunct w:val="0"/>
              <w:topLinePunct w:val="0"/>
              <w:bidi w:val="0"/>
              <w:rPr>
                <w:rFonts w:ascii="仿宋_GB2312" w:eastAsia="仿宋_GB2312"/>
                <w:sz w:val="24"/>
              </w:rPr>
            </w:pPr>
          </w:p>
          <w:p>
            <w:pPr>
              <w:keepNext w:val="0"/>
              <w:keepLines w:val="0"/>
              <w:pageBreakBefore w:val="0"/>
              <w:widowControl w:val="0"/>
              <w:tabs>
                <w:tab w:val="left" w:pos="6277"/>
              </w:tabs>
              <w:kinsoku w:val="0"/>
              <w:wordWrap/>
              <w:overflowPunct w:val="0"/>
              <w:topLinePunct w:val="0"/>
              <w:bidi w:val="0"/>
              <w:ind w:firstLine="4080" w:firstLineChars="1700"/>
              <w:rPr>
                <w:rFonts w:ascii="仿宋_GB2312" w:eastAsia="仿宋_GB2312"/>
                <w:sz w:val="24"/>
              </w:rPr>
            </w:pPr>
          </w:p>
          <w:p>
            <w:pPr>
              <w:keepNext w:val="0"/>
              <w:keepLines w:val="0"/>
              <w:pageBreakBefore w:val="0"/>
              <w:widowControl w:val="0"/>
              <w:tabs>
                <w:tab w:val="left" w:pos="6277"/>
              </w:tabs>
              <w:kinsoku w:val="0"/>
              <w:wordWrap/>
              <w:overflowPunct w:val="0"/>
              <w:topLinePunct w:val="0"/>
              <w:bidi w:val="0"/>
              <w:ind w:firstLine="2400" w:firstLineChars="1000"/>
              <w:rPr>
                <w:rFonts w:ascii="仿宋_GB2312" w:eastAsia="仿宋_GB2312"/>
                <w:sz w:val="24"/>
              </w:rPr>
            </w:pPr>
            <w:r>
              <w:rPr>
                <w:rFonts w:hint="eastAsia" w:ascii="仿宋_GB2312" w:eastAsia="仿宋_GB2312"/>
                <w:sz w:val="24"/>
              </w:rPr>
              <w:t>主管单位（盖章）</w:t>
            </w:r>
          </w:p>
          <w:p>
            <w:pPr>
              <w:keepNext w:val="0"/>
              <w:keepLines w:val="0"/>
              <w:pageBreakBefore w:val="0"/>
              <w:widowControl w:val="0"/>
              <w:tabs>
                <w:tab w:val="left" w:pos="6277"/>
              </w:tabs>
              <w:kinsoku w:val="0"/>
              <w:wordWrap/>
              <w:overflowPunct w:val="0"/>
              <w:topLinePunct w:val="0"/>
              <w:bidi w:val="0"/>
              <w:ind w:firstLine="4080" w:firstLineChars="1700"/>
              <w:rPr>
                <w:rFonts w:ascii="仿宋_GB2312" w:eastAsia="仿宋_GB2312"/>
                <w:sz w:val="24"/>
              </w:rPr>
            </w:pPr>
          </w:p>
          <w:p>
            <w:pPr>
              <w:pStyle w:val="39"/>
              <w:keepNext w:val="0"/>
              <w:keepLines w:val="0"/>
              <w:pageBreakBefore w:val="0"/>
              <w:widowControl w:val="0"/>
              <w:kinsoku w:val="0"/>
              <w:wordWrap/>
              <w:overflowPunct w:val="0"/>
              <w:topLinePunct w:val="0"/>
              <w:autoSpaceDE w:val="0"/>
              <w:autoSpaceDN w:val="0"/>
              <w:bidi w:val="0"/>
              <w:adjustRightInd w:val="0"/>
              <w:snapToGrid w:val="0"/>
              <w:ind w:firstLine="4800" w:firstLineChars="2000"/>
              <w:jc w:val="left"/>
              <w:textAlignment w:val="baseline"/>
              <w:rPr>
                <w:rFonts w:hint="eastAsia"/>
              </w:rPr>
            </w:pPr>
            <w:r>
              <w:rPr>
                <w:rFonts w:hint="eastAsia" w:hAnsi="宋体"/>
                <w:snapToGrid w:val="0"/>
                <w:color w:val="auto"/>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4443" w:type="dxa"/>
            <w:gridSpan w:val="3"/>
          </w:tcPr>
          <w:p>
            <w:pPr>
              <w:pStyle w:val="39"/>
              <w:keepNext w:val="0"/>
              <w:keepLines w:val="0"/>
              <w:pageBreakBefore w:val="0"/>
              <w:widowControl w:val="0"/>
              <w:kinsoku w:val="0"/>
              <w:wordWrap/>
              <w:overflowPunct w:val="0"/>
              <w:topLinePunct w:val="0"/>
              <w:bidi w:val="0"/>
              <w:jc w:val="both"/>
              <w:rPr>
                <w:rFonts w:hint="eastAsia" w:hAnsi="宋体" w:cs="华文中宋"/>
                <w:color w:val="auto"/>
              </w:rPr>
            </w:pPr>
            <w:r>
              <w:rPr>
                <w:rFonts w:hint="eastAsia" w:hAnsi="宋体" w:cs="华文中宋"/>
                <w:color w:val="auto"/>
              </w:rPr>
              <w:t>市级教育行政部门意见：</w:t>
            </w:r>
          </w:p>
          <w:p>
            <w:pPr>
              <w:pStyle w:val="39"/>
              <w:keepNext w:val="0"/>
              <w:keepLines w:val="0"/>
              <w:pageBreakBefore w:val="0"/>
              <w:widowControl w:val="0"/>
              <w:kinsoku w:val="0"/>
              <w:wordWrap/>
              <w:overflowPunct w:val="0"/>
              <w:topLinePunct w:val="0"/>
              <w:bidi w:val="0"/>
              <w:jc w:val="both"/>
              <w:rPr>
                <w:rFonts w:hint="eastAsia" w:hAnsi="宋体" w:cs="华文中宋"/>
                <w:color w:val="auto"/>
              </w:rPr>
            </w:pPr>
          </w:p>
          <w:p>
            <w:pPr>
              <w:pStyle w:val="39"/>
              <w:keepNext w:val="0"/>
              <w:keepLines w:val="0"/>
              <w:pageBreakBefore w:val="0"/>
              <w:widowControl w:val="0"/>
              <w:kinsoku w:val="0"/>
              <w:wordWrap/>
              <w:overflowPunct w:val="0"/>
              <w:topLinePunct w:val="0"/>
              <w:bidi w:val="0"/>
              <w:jc w:val="both"/>
              <w:rPr>
                <w:rFonts w:hint="eastAsia" w:hAnsi="宋体" w:cs="华文中宋"/>
                <w:color w:val="auto"/>
              </w:rPr>
            </w:pPr>
          </w:p>
          <w:p>
            <w:pPr>
              <w:pStyle w:val="39"/>
              <w:keepNext w:val="0"/>
              <w:keepLines w:val="0"/>
              <w:pageBreakBefore w:val="0"/>
              <w:widowControl w:val="0"/>
              <w:kinsoku w:val="0"/>
              <w:wordWrap/>
              <w:overflowPunct w:val="0"/>
              <w:topLinePunct w:val="0"/>
              <w:bidi w:val="0"/>
              <w:jc w:val="both"/>
              <w:rPr>
                <w:rFonts w:hint="eastAsia" w:hAnsi="宋体" w:cs="华文中宋"/>
                <w:color w:val="auto"/>
              </w:rPr>
            </w:pPr>
          </w:p>
          <w:p>
            <w:pPr>
              <w:pStyle w:val="39"/>
              <w:keepNext w:val="0"/>
              <w:keepLines w:val="0"/>
              <w:pageBreakBefore w:val="0"/>
              <w:widowControl w:val="0"/>
              <w:kinsoku w:val="0"/>
              <w:wordWrap/>
              <w:overflowPunct w:val="0"/>
              <w:topLinePunct w:val="0"/>
              <w:bidi w:val="0"/>
              <w:ind w:firstLine="1920" w:firstLineChars="800"/>
              <w:jc w:val="left"/>
              <w:rPr>
                <w:rFonts w:hint="eastAsia" w:hAnsi="宋体"/>
                <w:color w:val="auto"/>
              </w:rPr>
            </w:pPr>
            <w:r>
              <w:rPr>
                <w:rFonts w:hint="eastAsia" w:hAnsi="宋体"/>
                <w:color w:val="auto"/>
              </w:rPr>
              <w:t>（盖章）</w:t>
            </w:r>
          </w:p>
          <w:p>
            <w:pPr>
              <w:pStyle w:val="39"/>
              <w:keepNext w:val="0"/>
              <w:keepLines w:val="0"/>
              <w:pageBreakBefore w:val="0"/>
              <w:widowControl w:val="0"/>
              <w:kinsoku w:val="0"/>
              <w:wordWrap/>
              <w:overflowPunct w:val="0"/>
              <w:topLinePunct w:val="0"/>
              <w:bidi w:val="0"/>
              <w:ind w:firstLine="1920" w:firstLineChars="800"/>
              <w:jc w:val="left"/>
              <w:rPr>
                <w:rFonts w:hint="eastAsia" w:hAnsi="宋体"/>
                <w:color w:val="auto"/>
              </w:rPr>
            </w:pPr>
          </w:p>
          <w:p>
            <w:pPr>
              <w:pStyle w:val="39"/>
              <w:keepNext w:val="0"/>
              <w:keepLines w:val="0"/>
              <w:pageBreakBefore w:val="0"/>
              <w:widowControl w:val="0"/>
              <w:kinsoku w:val="0"/>
              <w:wordWrap/>
              <w:overflowPunct w:val="0"/>
              <w:topLinePunct w:val="0"/>
              <w:bidi w:val="0"/>
              <w:ind w:firstLine="2400" w:firstLineChars="1000"/>
              <w:jc w:val="left"/>
              <w:rPr>
                <w:rFonts w:hint="eastAsia" w:cs="华文中宋"/>
                <w:color w:val="auto"/>
              </w:rPr>
            </w:pPr>
            <w:r>
              <w:rPr>
                <w:rFonts w:hint="eastAsia" w:hAnsi="宋体"/>
                <w:snapToGrid w:val="0"/>
                <w:color w:val="auto"/>
                <w:kern w:val="0"/>
              </w:rPr>
              <w:t>年  月  日</w:t>
            </w:r>
          </w:p>
        </w:tc>
        <w:tc>
          <w:tcPr>
            <w:tcW w:w="4443" w:type="dxa"/>
            <w:gridSpan w:val="4"/>
          </w:tcPr>
          <w:p>
            <w:pPr>
              <w:pStyle w:val="39"/>
              <w:keepNext w:val="0"/>
              <w:keepLines w:val="0"/>
              <w:pageBreakBefore w:val="0"/>
              <w:widowControl w:val="0"/>
              <w:kinsoku w:val="0"/>
              <w:wordWrap/>
              <w:overflowPunct w:val="0"/>
              <w:topLinePunct w:val="0"/>
              <w:bidi w:val="0"/>
              <w:jc w:val="left"/>
              <w:rPr>
                <w:rFonts w:hint="eastAsia"/>
                <w:color w:val="auto"/>
              </w:rPr>
            </w:pPr>
            <w:r>
              <w:rPr>
                <w:rFonts w:hint="eastAsia" w:hAnsi="宋体" w:cs="华文中宋"/>
                <w:color w:val="auto"/>
              </w:rPr>
              <w:t>市级文体和旅游部门意见：</w:t>
            </w:r>
          </w:p>
          <w:p>
            <w:pPr>
              <w:pStyle w:val="39"/>
              <w:keepNext w:val="0"/>
              <w:keepLines w:val="0"/>
              <w:pageBreakBefore w:val="0"/>
              <w:widowControl w:val="0"/>
              <w:kinsoku w:val="0"/>
              <w:wordWrap/>
              <w:overflowPunct w:val="0"/>
              <w:topLinePunct w:val="0"/>
              <w:bidi w:val="0"/>
              <w:rPr>
                <w:rFonts w:hint="eastAsia"/>
                <w:color w:val="auto"/>
              </w:rPr>
            </w:pPr>
          </w:p>
          <w:p>
            <w:pPr>
              <w:pStyle w:val="39"/>
              <w:keepNext w:val="0"/>
              <w:keepLines w:val="0"/>
              <w:pageBreakBefore w:val="0"/>
              <w:widowControl w:val="0"/>
              <w:kinsoku w:val="0"/>
              <w:wordWrap/>
              <w:overflowPunct w:val="0"/>
              <w:topLinePunct w:val="0"/>
              <w:bidi w:val="0"/>
              <w:rPr>
                <w:rFonts w:hint="eastAsia"/>
                <w:color w:val="auto"/>
              </w:rPr>
            </w:pPr>
          </w:p>
          <w:p>
            <w:pPr>
              <w:pStyle w:val="39"/>
              <w:keepNext w:val="0"/>
              <w:keepLines w:val="0"/>
              <w:pageBreakBefore w:val="0"/>
              <w:widowControl w:val="0"/>
              <w:kinsoku w:val="0"/>
              <w:wordWrap/>
              <w:overflowPunct w:val="0"/>
              <w:topLinePunct w:val="0"/>
              <w:bidi w:val="0"/>
              <w:rPr>
                <w:rFonts w:hint="eastAsia"/>
                <w:color w:val="auto"/>
              </w:rPr>
            </w:pPr>
          </w:p>
          <w:p>
            <w:pPr>
              <w:pStyle w:val="39"/>
              <w:keepNext w:val="0"/>
              <w:keepLines w:val="0"/>
              <w:pageBreakBefore w:val="0"/>
              <w:widowControl w:val="0"/>
              <w:kinsoku w:val="0"/>
              <w:wordWrap/>
              <w:overflowPunct w:val="0"/>
              <w:topLinePunct w:val="0"/>
              <w:bidi w:val="0"/>
              <w:ind w:firstLine="1920" w:firstLineChars="800"/>
              <w:jc w:val="left"/>
              <w:rPr>
                <w:rFonts w:hint="eastAsia" w:hAnsi="宋体"/>
                <w:color w:val="auto"/>
              </w:rPr>
            </w:pPr>
            <w:r>
              <w:rPr>
                <w:rFonts w:hint="eastAsia" w:hAnsi="宋体"/>
                <w:color w:val="auto"/>
              </w:rPr>
              <w:t>（盖章）</w:t>
            </w:r>
          </w:p>
          <w:p>
            <w:pPr>
              <w:pStyle w:val="39"/>
              <w:keepNext w:val="0"/>
              <w:keepLines w:val="0"/>
              <w:pageBreakBefore w:val="0"/>
              <w:widowControl w:val="0"/>
              <w:kinsoku w:val="0"/>
              <w:wordWrap/>
              <w:overflowPunct w:val="0"/>
              <w:topLinePunct w:val="0"/>
              <w:bidi w:val="0"/>
              <w:ind w:firstLine="1920" w:firstLineChars="800"/>
              <w:jc w:val="left"/>
              <w:rPr>
                <w:rFonts w:hint="eastAsia" w:hAnsi="宋体"/>
                <w:color w:val="auto"/>
              </w:rPr>
            </w:pPr>
          </w:p>
          <w:p>
            <w:pPr>
              <w:pStyle w:val="39"/>
              <w:keepNext w:val="0"/>
              <w:keepLines w:val="0"/>
              <w:pageBreakBefore w:val="0"/>
              <w:widowControl w:val="0"/>
              <w:kinsoku w:val="0"/>
              <w:wordWrap/>
              <w:overflowPunct w:val="0"/>
              <w:topLinePunct w:val="0"/>
              <w:bidi w:val="0"/>
              <w:ind w:firstLine="2400" w:firstLineChars="1000"/>
              <w:jc w:val="left"/>
              <w:rPr>
                <w:rFonts w:hint="eastAsia"/>
                <w:color w:val="auto"/>
              </w:rPr>
            </w:pPr>
            <w:r>
              <w:rPr>
                <w:rFonts w:hint="eastAsia" w:hAnsi="宋体"/>
                <w:snapToGrid w:val="0"/>
                <w:color w:val="auto"/>
                <w:kern w:val="0"/>
              </w:rPr>
              <w:t>年  月  日</w:t>
            </w:r>
          </w:p>
        </w:tc>
      </w:tr>
    </w:tbl>
    <w:p>
      <w:pPr>
        <w:keepNext w:val="0"/>
        <w:keepLines w:val="0"/>
        <w:pageBreakBefore w:val="0"/>
        <w:widowControl w:val="0"/>
        <w:kinsoku w:val="0"/>
        <w:wordWrap/>
        <w:overflowPunct w:val="0"/>
        <w:topLinePunct w:val="0"/>
        <w:bidi w:val="0"/>
        <w:jc w:val="left"/>
        <w:rPr>
          <w:sz w:val="15"/>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304"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慢慢又漫漫漫漫亦灿灿">
    <w:altName w:val="宋体"/>
    <w:panose1 w:val="02010600010101010101"/>
    <w:charset w:val="86"/>
    <w:family w:val="auto"/>
    <w:pitch w:val="default"/>
    <w:sig w:usb0="00000000" w:usb1="00000000" w:usb2="00000000" w:usb3="00000000" w:csb0="00040000" w:csb1="00000000"/>
  </w:font>
  <w:font w:name="汉仪雅酷黑简">
    <w:altName w:val="黑体"/>
    <w:panose1 w:val="00020600040101010101"/>
    <w:charset w:val="86"/>
    <w:family w:val="auto"/>
    <w:pitch w:val="default"/>
    <w:sig w:usb0="00000000" w:usb1="00000000" w:usb2="00000016" w:usb3="00000000" w:csb0="0004009F" w:csb1="DFD70000"/>
  </w:font>
  <w:font w:name="Aharoni">
    <w:altName w:val="Times New Roman"/>
    <w:panose1 w:val="02010803020104030203"/>
    <w:charset w:val="B1"/>
    <w:family w:val="auto"/>
    <w:pitch w:val="default"/>
    <w:sig w:usb0="00000000" w:usb1="00000000" w:usb2="00000000" w:usb3="00000000" w:csb0="00000020" w:csb1="00200000"/>
  </w:font>
  <w:font w:name="仿宋_GB2312">
    <w:panose1 w:val="02010609030101010101"/>
    <w:charset w:val="86"/>
    <w:family w:val="modern"/>
    <w:pitch w:val="default"/>
    <w:sig w:usb0="00000001" w:usb1="080E0000" w:usb2="00000000" w:usb3="00000000" w:csb0="00040000" w:csb1="00000000"/>
  </w:font>
  <w:font w:name="Arial Black">
    <w:altName w:val="Times New Roman"/>
    <w:panose1 w:val="020B0A04020102020204"/>
    <w:charset w:val="00"/>
    <w:family w:val="swiss"/>
    <w:pitch w:val="default"/>
    <w:sig w:usb0="00000000" w:usb1="00000000" w:usb2="00000000" w:usb3="00000000" w:csb0="2000009F" w:csb1="DFD7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NmEyNjJkZmI2NTI5MjI3NDRmYzRjMWVmMzVlMWYifQ=="/>
  </w:docVars>
  <w:rsids>
    <w:rsidRoot w:val="00172A27"/>
    <w:rsid w:val="000000E4"/>
    <w:rsid w:val="00006062"/>
    <w:rsid w:val="00011216"/>
    <w:rsid w:val="000128C2"/>
    <w:rsid w:val="0001477F"/>
    <w:rsid w:val="00025296"/>
    <w:rsid w:val="00037F60"/>
    <w:rsid w:val="000417ED"/>
    <w:rsid w:val="0006406F"/>
    <w:rsid w:val="00064E29"/>
    <w:rsid w:val="00073D2C"/>
    <w:rsid w:val="000752B2"/>
    <w:rsid w:val="00076225"/>
    <w:rsid w:val="00084884"/>
    <w:rsid w:val="00096BFE"/>
    <w:rsid w:val="000A1E2E"/>
    <w:rsid w:val="000B0031"/>
    <w:rsid w:val="000B1BC3"/>
    <w:rsid w:val="000B7C58"/>
    <w:rsid w:val="000D5A97"/>
    <w:rsid w:val="000E0B8E"/>
    <w:rsid w:val="000E2048"/>
    <w:rsid w:val="000E3C3F"/>
    <w:rsid w:val="000E7CFA"/>
    <w:rsid w:val="0010149C"/>
    <w:rsid w:val="0010522B"/>
    <w:rsid w:val="00124D45"/>
    <w:rsid w:val="001256DE"/>
    <w:rsid w:val="001438FE"/>
    <w:rsid w:val="0014760C"/>
    <w:rsid w:val="00172A27"/>
    <w:rsid w:val="00173A88"/>
    <w:rsid w:val="001747F3"/>
    <w:rsid w:val="001A180D"/>
    <w:rsid w:val="001B4BDE"/>
    <w:rsid w:val="001C3AAC"/>
    <w:rsid w:val="001D2943"/>
    <w:rsid w:val="001D5249"/>
    <w:rsid w:val="001E09C6"/>
    <w:rsid w:val="001E3DFB"/>
    <w:rsid w:val="001E4E4A"/>
    <w:rsid w:val="001F599B"/>
    <w:rsid w:val="002027DF"/>
    <w:rsid w:val="0020352B"/>
    <w:rsid w:val="00210A71"/>
    <w:rsid w:val="00225F62"/>
    <w:rsid w:val="00231FC7"/>
    <w:rsid w:val="0026500C"/>
    <w:rsid w:val="00267236"/>
    <w:rsid w:val="0027363F"/>
    <w:rsid w:val="002A795C"/>
    <w:rsid w:val="002B198F"/>
    <w:rsid w:val="002B2ADE"/>
    <w:rsid w:val="002C2799"/>
    <w:rsid w:val="002D744A"/>
    <w:rsid w:val="002E0AE6"/>
    <w:rsid w:val="002F3825"/>
    <w:rsid w:val="003127F9"/>
    <w:rsid w:val="0031799F"/>
    <w:rsid w:val="00323122"/>
    <w:rsid w:val="00361606"/>
    <w:rsid w:val="0037286B"/>
    <w:rsid w:val="0038691A"/>
    <w:rsid w:val="003C41A3"/>
    <w:rsid w:val="003E3E1F"/>
    <w:rsid w:val="003F62AE"/>
    <w:rsid w:val="004064D3"/>
    <w:rsid w:val="00410F84"/>
    <w:rsid w:val="004212A5"/>
    <w:rsid w:val="004357B5"/>
    <w:rsid w:val="0047095E"/>
    <w:rsid w:val="00473D11"/>
    <w:rsid w:val="00485216"/>
    <w:rsid w:val="004934E6"/>
    <w:rsid w:val="004A415B"/>
    <w:rsid w:val="004C1D2B"/>
    <w:rsid w:val="004C1EB4"/>
    <w:rsid w:val="004D3C75"/>
    <w:rsid w:val="004E66B1"/>
    <w:rsid w:val="004F27AF"/>
    <w:rsid w:val="00505D52"/>
    <w:rsid w:val="00510437"/>
    <w:rsid w:val="005131F9"/>
    <w:rsid w:val="0052191E"/>
    <w:rsid w:val="00527B91"/>
    <w:rsid w:val="00564F4D"/>
    <w:rsid w:val="00567D34"/>
    <w:rsid w:val="0057468B"/>
    <w:rsid w:val="005844B0"/>
    <w:rsid w:val="005965A6"/>
    <w:rsid w:val="005A0886"/>
    <w:rsid w:val="005A39D3"/>
    <w:rsid w:val="005B1036"/>
    <w:rsid w:val="005B7434"/>
    <w:rsid w:val="005C3700"/>
    <w:rsid w:val="005F36E4"/>
    <w:rsid w:val="005F3A71"/>
    <w:rsid w:val="006320BB"/>
    <w:rsid w:val="0063240D"/>
    <w:rsid w:val="006413C8"/>
    <w:rsid w:val="00650BCA"/>
    <w:rsid w:val="00651BCF"/>
    <w:rsid w:val="00657B6F"/>
    <w:rsid w:val="006804D1"/>
    <w:rsid w:val="00692BE0"/>
    <w:rsid w:val="006B108A"/>
    <w:rsid w:val="006B2CA5"/>
    <w:rsid w:val="00703C05"/>
    <w:rsid w:val="00714FDF"/>
    <w:rsid w:val="00715655"/>
    <w:rsid w:val="00717CBF"/>
    <w:rsid w:val="00717E00"/>
    <w:rsid w:val="007250B1"/>
    <w:rsid w:val="0072539F"/>
    <w:rsid w:val="00752969"/>
    <w:rsid w:val="00752BA2"/>
    <w:rsid w:val="00756018"/>
    <w:rsid w:val="007706A2"/>
    <w:rsid w:val="0077437C"/>
    <w:rsid w:val="00775601"/>
    <w:rsid w:val="00781438"/>
    <w:rsid w:val="007906EE"/>
    <w:rsid w:val="007A10EB"/>
    <w:rsid w:val="007B07CA"/>
    <w:rsid w:val="007D7EF4"/>
    <w:rsid w:val="0083695C"/>
    <w:rsid w:val="0085770C"/>
    <w:rsid w:val="008671DF"/>
    <w:rsid w:val="008708E8"/>
    <w:rsid w:val="00875BD3"/>
    <w:rsid w:val="00877D62"/>
    <w:rsid w:val="008A640E"/>
    <w:rsid w:val="008B29D4"/>
    <w:rsid w:val="008B3D28"/>
    <w:rsid w:val="008B5FBC"/>
    <w:rsid w:val="008D1630"/>
    <w:rsid w:val="008D1AB6"/>
    <w:rsid w:val="008D5E94"/>
    <w:rsid w:val="008D7444"/>
    <w:rsid w:val="008E0202"/>
    <w:rsid w:val="008E1D7D"/>
    <w:rsid w:val="008E79ED"/>
    <w:rsid w:val="008F401F"/>
    <w:rsid w:val="00937F6F"/>
    <w:rsid w:val="00944F74"/>
    <w:rsid w:val="009476FC"/>
    <w:rsid w:val="009559F5"/>
    <w:rsid w:val="00957A6F"/>
    <w:rsid w:val="009666B4"/>
    <w:rsid w:val="0097630E"/>
    <w:rsid w:val="009804F2"/>
    <w:rsid w:val="00997390"/>
    <w:rsid w:val="00997E54"/>
    <w:rsid w:val="009A3619"/>
    <w:rsid w:val="009A4661"/>
    <w:rsid w:val="009B0BCC"/>
    <w:rsid w:val="009B2516"/>
    <w:rsid w:val="009C5572"/>
    <w:rsid w:val="009D6974"/>
    <w:rsid w:val="009E43D3"/>
    <w:rsid w:val="00A14316"/>
    <w:rsid w:val="00A26BE6"/>
    <w:rsid w:val="00A356E3"/>
    <w:rsid w:val="00A42DF0"/>
    <w:rsid w:val="00A46F01"/>
    <w:rsid w:val="00A52233"/>
    <w:rsid w:val="00A55C2A"/>
    <w:rsid w:val="00A56A36"/>
    <w:rsid w:val="00A65BB3"/>
    <w:rsid w:val="00A73D39"/>
    <w:rsid w:val="00A74306"/>
    <w:rsid w:val="00A844D7"/>
    <w:rsid w:val="00AA2FD1"/>
    <w:rsid w:val="00AB39CA"/>
    <w:rsid w:val="00AB3DA0"/>
    <w:rsid w:val="00AC18B8"/>
    <w:rsid w:val="00AC6F84"/>
    <w:rsid w:val="00AD6E34"/>
    <w:rsid w:val="00AE2A0B"/>
    <w:rsid w:val="00AE4E8D"/>
    <w:rsid w:val="00AE5714"/>
    <w:rsid w:val="00B038BB"/>
    <w:rsid w:val="00B0473D"/>
    <w:rsid w:val="00B05240"/>
    <w:rsid w:val="00B052B8"/>
    <w:rsid w:val="00B23E15"/>
    <w:rsid w:val="00B303DB"/>
    <w:rsid w:val="00B45C88"/>
    <w:rsid w:val="00B474CA"/>
    <w:rsid w:val="00B51F0E"/>
    <w:rsid w:val="00B566D4"/>
    <w:rsid w:val="00B708BB"/>
    <w:rsid w:val="00B72F2C"/>
    <w:rsid w:val="00B8265D"/>
    <w:rsid w:val="00B8356A"/>
    <w:rsid w:val="00B84A4D"/>
    <w:rsid w:val="00BB233F"/>
    <w:rsid w:val="00BC1472"/>
    <w:rsid w:val="00BD6D13"/>
    <w:rsid w:val="00BF3CF1"/>
    <w:rsid w:val="00C1543D"/>
    <w:rsid w:val="00C17AD7"/>
    <w:rsid w:val="00C32B42"/>
    <w:rsid w:val="00C332ED"/>
    <w:rsid w:val="00C4194D"/>
    <w:rsid w:val="00C47C0C"/>
    <w:rsid w:val="00C54EEF"/>
    <w:rsid w:val="00C738CF"/>
    <w:rsid w:val="00C83B15"/>
    <w:rsid w:val="00C90EB4"/>
    <w:rsid w:val="00C95DC3"/>
    <w:rsid w:val="00C9685C"/>
    <w:rsid w:val="00CB1F55"/>
    <w:rsid w:val="00CB40A0"/>
    <w:rsid w:val="00CC5B8F"/>
    <w:rsid w:val="00CC79B5"/>
    <w:rsid w:val="00CD0EB7"/>
    <w:rsid w:val="00CD183B"/>
    <w:rsid w:val="00CF06E1"/>
    <w:rsid w:val="00D075EC"/>
    <w:rsid w:val="00D119D5"/>
    <w:rsid w:val="00D151BF"/>
    <w:rsid w:val="00D15CB6"/>
    <w:rsid w:val="00D31E5E"/>
    <w:rsid w:val="00D327B7"/>
    <w:rsid w:val="00D343A5"/>
    <w:rsid w:val="00D51748"/>
    <w:rsid w:val="00D62766"/>
    <w:rsid w:val="00D87645"/>
    <w:rsid w:val="00DB402C"/>
    <w:rsid w:val="00DC2FE3"/>
    <w:rsid w:val="00DC7F53"/>
    <w:rsid w:val="00DE3F4A"/>
    <w:rsid w:val="00DF0972"/>
    <w:rsid w:val="00E1791A"/>
    <w:rsid w:val="00E21DFF"/>
    <w:rsid w:val="00E26B31"/>
    <w:rsid w:val="00E34465"/>
    <w:rsid w:val="00E43377"/>
    <w:rsid w:val="00E56D8A"/>
    <w:rsid w:val="00E63CD9"/>
    <w:rsid w:val="00E73242"/>
    <w:rsid w:val="00E83D65"/>
    <w:rsid w:val="00E85B8A"/>
    <w:rsid w:val="00EA3D8A"/>
    <w:rsid w:val="00EA4C53"/>
    <w:rsid w:val="00F11816"/>
    <w:rsid w:val="00F140CA"/>
    <w:rsid w:val="00F3210F"/>
    <w:rsid w:val="00F32F1E"/>
    <w:rsid w:val="00F43112"/>
    <w:rsid w:val="00F4386F"/>
    <w:rsid w:val="00F553D9"/>
    <w:rsid w:val="00F6730E"/>
    <w:rsid w:val="00F72275"/>
    <w:rsid w:val="00F858A4"/>
    <w:rsid w:val="00F95C79"/>
    <w:rsid w:val="00F96C00"/>
    <w:rsid w:val="00F97299"/>
    <w:rsid w:val="00FB6CBA"/>
    <w:rsid w:val="00FD3D0F"/>
    <w:rsid w:val="00FE0B4C"/>
    <w:rsid w:val="00FE3F57"/>
    <w:rsid w:val="03443858"/>
    <w:rsid w:val="038D2B62"/>
    <w:rsid w:val="03B86720"/>
    <w:rsid w:val="03E578F3"/>
    <w:rsid w:val="04D07A99"/>
    <w:rsid w:val="052C718C"/>
    <w:rsid w:val="07EF0236"/>
    <w:rsid w:val="0A60366D"/>
    <w:rsid w:val="0BA6413D"/>
    <w:rsid w:val="0BA67528"/>
    <w:rsid w:val="0C006EB6"/>
    <w:rsid w:val="0C2F6179"/>
    <w:rsid w:val="0CF33822"/>
    <w:rsid w:val="0CFA000C"/>
    <w:rsid w:val="0D3306FA"/>
    <w:rsid w:val="0D7D6CCA"/>
    <w:rsid w:val="0E9C2F2B"/>
    <w:rsid w:val="0F896520"/>
    <w:rsid w:val="103E7FAD"/>
    <w:rsid w:val="104963C3"/>
    <w:rsid w:val="1069329F"/>
    <w:rsid w:val="10D80401"/>
    <w:rsid w:val="1200240C"/>
    <w:rsid w:val="13FA3481"/>
    <w:rsid w:val="13FC4407"/>
    <w:rsid w:val="144F679D"/>
    <w:rsid w:val="158F61A4"/>
    <w:rsid w:val="15E0430D"/>
    <w:rsid w:val="16354140"/>
    <w:rsid w:val="17602CF6"/>
    <w:rsid w:val="180513B0"/>
    <w:rsid w:val="181F3940"/>
    <w:rsid w:val="19553A9D"/>
    <w:rsid w:val="1A397D6A"/>
    <w:rsid w:val="1A697089"/>
    <w:rsid w:val="1A830C8C"/>
    <w:rsid w:val="1A8733A0"/>
    <w:rsid w:val="1A974E89"/>
    <w:rsid w:val="1AC2769C"/>
    <w:rsid w:val="1B2626A9"/>
    <w:rsid w:val="1B4B22CC"/>
    <w:rsid w:val="1B7E21A9"/>
    <w:rsid w:val="1B88172B"/>
    <w:rsid w:val="1D89386D"/>
    <w:rsid w:val="1DB04955"/>
    <w:rsid w:val="1EB3776D"/>
    <w:rsid w:val="1F592FDB"/>
    <w:rsid w:val="1F610D77"/>
    <w:rsid w:val="1FB521FC"/>
    <w:rsid w:val="2188552B"/>
    <w:rsid w:val="21EE0399"/>
    <w:rsid w:val="225678E3"/>
    <w:rsid w:val="2376766C"/>
    <w:rsid w:val="238115CF"/>
    <w:rsid w:val="239B64D4"/>
    <w:rsid w:val="23C34870"/>
    <w:rsid w:val="24EB6C34"/>
    <w:rsid w:val="25A20EFA"/>
    <w:rsid w:val="25CF54A5"/>
    <w:rsid w:val="28050AE1"/>
    <w:rsid w:val="28293EA5"/>
    <w:rsid w:val="2C4157D3"/>
    <w:rsid w:val="2CB4191F"/>
    <w:rsid w:val="2D197980"/>
    <w:rsid w:val="2D5934A4"/>
    <w:rsid w:val="2D634703"/>
    <w:rsid w:val="2FEF6776"/>
    <w:rsid w:val="30CB71E3"/>
    <w:rsid w:val="315E6EA8"/>
    <w:rsid w:val="323774F1"/>
    <w:rsid w:val="32C80847"/>
    <w:rsid w:val="334D4B7A"/>
    <w:rsid w:val="33A35BC5"/>
    <w:rsid w:val="340E3385"/>
    <w:rsid w:val="34852091"/>
    <w:rsid w:val="35304CD4"/>
    <w:rsid w:val="35B9185F"/>
    <w:rsid w:val="36197B9B"/>
    <w:rsid w:val="369938DF"/>
    <w:rsid w:val="36F01B61"/>
    <w:rsid w:val="37980C23"/>
    <w:rsid w:val="3799651E"/>
    <w:rsid w:val="38195CF2"/>
    <w:rsid w:val="39761AE3"/>
    <w:rsid w:val="39F77C90"/>
    <w:rsid w:val="3A311F83"/>
    <w:rsid w:val="3A606BEE"/>
    <w:rsid w:val="3A8264F3"/>
    <w:rsid w:val="3AAC46D0"/>
    <w:rsid w:val="3AF630AE"/>
    <w:rsid w:val="3AFC6D2B"/>
    <w:rsid w:val="3DAF7355"/>
    <w:rsid w:val="3DF66044"/>
    <w:rsid w:val="3F5D0236"/>
    <w:rsid w:val="3FB43066"/>
    <w:rsid w:val="406867FC"/>
    <w:rsid w:val="40C72365"/>
    <w:rsid w:val="412B5739"/>
    <w:rsid w:val="41931CE5"/>
    <w:rsid w:val="41B76296"/>
    <w:rsid w:val="42FE44CC"/>
    <w:rsid w:val="4311679A"/>
    <w:rsid w:val="43C84042"/>
    <w:rsid w:val="45401AF6"/>
    <w:rsid w:val="45B002FD"/>
    <w:rsid w:val="45E81E69"/>
    <w:rsid w:val="45EA67FA"/>
    <w:rsid w:val="468A3363"/>
    <w:rsid w:val="47187029"/>
    <w:rsid w:val="47413903"/>
    <w:rsid w:val="474E6020"/>
    <w:rsid w:val="476C7544"/>
    <w:rsid w:val="48B95D59"/>
    <w:rsid w:val="49A23C89"/>
    <w:rsid w:val="49F56DBC"/>
    <w:rsid w:val="4A5E2A1E"/>
    <w:rsid w:val="4AEA25AE"/>
    <w:rsid w:val="4B5C5012"/>
    <w:rsid w:val="4C6A4BD4"/>
    <w:rsid w:val="4CD73A6B"/>
    <w:rsid w:val="4F234D65"/>
    <w:rsid w:val="4F814447"/>
    <w:rsid w:val="4F936CC6"/>
    <w:rsid w:val="4FE677C4"/>
    <w:rsid w:val="511B3417"/>
    <w:rsid w:val="51346287"/>
    <w:rsid w:val="519A433C"/>
    <w:rsid w:val="520C7CAB"/>
    <w:rsid w:val="528E3405"/>
    <w:rsid w:val="529E4AA1"/>
    <w:rsid w:val="56092795"/>
    <w:rsid w:val="560F58BD"/>
    <w:rsid w:val="595A2602"/>
    <w:rsid w:val="5BA31793"/>
    <w:rsid w:val="5C2813C5"/>
    <w:rsid w:val="5C6C0FCA"/>
    <w:rsid w:val="5C841E70"/>
    <w:rsid w:val="5F416ED5"/>
    <w:rsid w:val="62201A5F"/>
    <w:rsid w:val="65051FBC"/>
    <w:rsid w:val="6523E214"/>
    <w:rsid w:val="65DA620F"/>
    <w:rsid w:val="65EC10C6"/>
    <w:rsid w:val="66012783"/>
    <w:rsid w:val="669720FB"/>
    <w:rsid w:val="67D90BE8"/>
    <w:rsid w:val="681C1AF7"/>
    <w:rsid w:val="68286383"/>
    <w:rsid w:val="68B0223F"/>
    <w:rsid w:val="697D4B8E"/>
    <w:rsid w:val="69A73642"/>
    <w:rsid w:val="6B51713A"/>
    <w:rsid w:val="6B623CC4"/>
    <w:rsid w:val="6BD4099E"/>
    <w:rsid w:val="6C9E1E44"/>
    <w:rsid w:val="6CB07A88"/>
    <w:rsid w:val="6D8C2854"/>
    <w:rsid w:val="6DC253E7"/>
    <w:rsid w:val="6E386362"/>
    <w:rsid w:val="6E555C92"/>
    <w:rsid w:val="6E7A087B"/>
    <w:rsid w:val="6F0654BC"/>
    <w:rsid w:val="6F131D0D"/>
    <w:rsid w:val="6FB91926"/>
    <w:rsid w:val="70180D5B"/>
    <w:rsid w:val="71E371E1"/>
    <w:rsid w:val="72AE702A"/>
    <w:rsid w:val="736B50D5"/>
    <w:rsid w:val="74A34D00"/>
    <w:rsid w:val="77542682"/>
    <w:rsid w:val="777D18B0"/>
    <w:rsid w:val="781B279B"/>
    <w:rsid w:val="78A07BDA"/>
    <w:rsid w:val="79263F52"/>
    <w:rsid w:val="7A061EB3"/>
    <w:rsid w:val="7A362FE5"/>
    <w:rsid w:val="7C1242FE"/>
    <w:rsid w:val="7D418A3A"/>
    <w:rsid w:val="7E2F1F81"/>
    <w:rsid w:val="E7DD788C"/>
    <w:rsid w:val="EFBF9575"/>
    <w:rsid w:val="F72FC956"/>
    <w:rsid w:val="FFBF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qFormat/>
    <w:uiPriority w:val="0"/>
    <w:pPr>
      <w:spacing w:before="104" w:after="104" w:line="0" w:lineRule="atLeast"/>
      <w:jc w:val="center"/>
      <w:outlineLvl w:val="0"/>
    </w:pPr>
    <w:rPr>
      <w:rFonts w:ascii="Arial" w:hAnsi="Arial" w:eastAsia="慢慢又漫漫漫漫亦灿灿"/>
      <w:sz w:val="32"/>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cs="黑体"/>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Calibri" w:hAnsi="Calibri"/>
    </w:rPr>
  </w:style>
  <w:style w:type="paragraph" w:styleId="3">
    <w:name w:val="Body Text"/>
    <w:basedOn w:val="1"/>
    <w:next w:val="2"/>
    <w:qFormat/>
    <w:uiPriority w:val="0"/>
    <w:pPr>
      <w:ind w:left="100"/>
    </w:pPr>
    <w:rPr>
      <w:rFonts w:ascii="汉仪雅酷黑简" w:hAnsi="汉仪雅酷黑简" w:eastAsia="Times New Roman"/>
      <w:kern w:val="1"/>
      <w:sz w:val="24"/>
    </w:rPr>
  </w:style>
  <w:style w:type="paragraph" w:styleId="4">
    <w:name w:val="Plain Text"/>
    <w:basedOn w:val="1"/>
    <w:unhideWhenUsed/>
    <w:qFormat/>
    <w:uiPriority w:val="99"/>
    <w:rPr>
      <w:rFonts w:ascii="宋体" w:hAnsi="Courier New"/>
    </w:rPr>
  </w:style>
  <w:style w:type="paragraph" w:styleId="7">
    <w:name w:val="table of authorities"/>
    <w:basedOn w:val="1"/>
    <w:next w:val="1"/>
    <w:qFormat/>
    <w:uiPriority w:val="0"/>
    <w:pPr>
      <w:ind w:left="420" w:leftChars="200"/>
    </w:pPr>
    <w:rPr>
      <w:rFonts w:ascii="Calibri" w:hAnsi="Calibri"/>
    </w:rPr>
  </w:style>
  <w:style w:type="paragraph" w:styleId="8">
    <w:name w:val="annotation text"/>
    <w:basedOn w:val="1"/>
    <w:link w:val="44"/>
    <w:qFormat/>
    <w:uiPriority w:val="0"/>
    <w:pPr>
      <w:jc w:val="left"/>
    </w:pPr>
  </w:style>
  <w:style w:type="paragraph" w:styleId="9">
    <w:name w:val="Balloon Text"/>
    <w:basedOn w:val="1"/>
    <w:qFormat/>
    <w:uiPriority w:val="0"/>
    <w:rPr>
      <w:sz w:val="18"/>
      <w:szCs w:val="18"/>
    </w:rPr>
  </w:style>
  <w:style w:type="paragraph" w:styleId="10">
    <w:name w:val="footer"/>
    <w:basedOn w:val="1"/>
    <w:link w:val="47"/>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pPr>
  </w:style>
  <w:style w:type="paragraph" w:styleId="13">
    <w:name w:val="Normal (Web)"/>
    <w:basedOn w:val="1"/>
    <w:next w:val="3"/>
    <w:qFormat/>
    <w:uiPriority w:val="0"/>
    <w:pPr>
      <w:spacing w:before="100" w:beforeAutospacing="1" w:after="100" w:afterAutospacing="1"/>
      <w:jc w:val="left"/>
    </w:pPr>
    <w:rPr>
      <w:kern w:val="0"/>
      <w:sz w:val="24"/>
    </w:rPr>
  </w:style>
  <w:style w:type="paragraph" w:styleId="14">
    <w:name w:val="annotation subject"/>
    <w:basedOn w:val="8"/>
    <w:next w:val="8"/>
    <w:link w:val="45"/>
    <w:qFormat/>
    <w:uiPriority w:val="0"/>
    <w:rPr>
      <w:b/>
      <w:bCs/>
    </w:rPr>
  </w:style>
  <w:style w:type="table" w:styleId="16">
    <w:name w:val="Table Grid"/>
    <w:basedOn w:val="1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正文-公1"/>
    <w:basedOn w:val="24"/>
    <w:next w:val="11"/>
    <w:qFormat/>
    <w:uiPriority w:val="0"/>
    <w:rPr>
      <w:rFonts w:hint="eastAsi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1"/>
    <w:next w:val="23"/>
    <w:qFormat/>
    <w:uiPriority w:val="0"/>
    <w:pPr>
      <w:jc w:val="both"/>
    </w:pPr>
    <w:rPr>
      <w:rFonts w:ascii="Calibri" w:hAnsi="Calibri" w:eastAsia="宋体" w:cs="黑体"/>
      <w:sz w:val="21"/>
      <w:szCs w:val="22"/>
      <w:lang w:val="en-US" w:eastAsia="zh-CN" w:bidi="ar-SA"/>
    </w:rPr>
  </w:style>
  <w:style w:type="paragraph" w:customStyle="1" w:styleId="26">
    <w:name w:val="正文 New New New"/>
    <w:next w:val="23"/>
    <w:qFormat/>
    <w:uiPriority w:val="0"/>
    <w:pPr>
      <w:jc w:val="both"/>
    </w:pPr>
    <w:rPr>
      <w:rFonts w:ascii="Times New Roman" w:hAnsi="Times New Roman" w:eastAsia="宋体" w:cs="Aharoni"/>
      <w:kern w:val="1"/>
      <w:sz w:val="21"/>
      <w:szCs w:val="22"/>
      <w:lang w:val="en-US" w:eastAsia="zh-CN" w:bidi="ar-SA"/>
    </w:rPr>
  </w:style>
  <w:style w:type="character" w:customStyle="1" w:styleId="27">
    <w:name w:val="NormalCharacter"/>
    <w:link w:val="28"/>
    <w:qFormat/>
    <w:uiPriority w:val="0"/>
  </w:style>
  <w:style w:type="paragraph" w:customStyle="1" w:styleId="28">
    <w:name w:val="UserStyle_1"/>
    <w:basedOn w:val="1"/>
    <w:link w:val="27"/>
    <w:qFormat/>
    <w:uiPriority w:val="0"/>
    <w:pPr>
      <w:spacing w:line="360" w:lineRule="auto"/>
      <w:jc w:val="center"/>
      <w:textAlignment w:val="baseline"/>
    </w:pPr>
  </w:style>
  <w:style w:type="paragraph" w:customStyle="1" w:styleId="29">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0">
    <w:name w:val="Body text|1"/>
    <w:qFormat/>
    <w:uiPriority w:val="0"/>
    <w:pPr>
      <w:widowControl w:val="0"/>
      <w:spacing w:line="396" w:lineRule="auto"/>
      <w:ind w:firstLine="400"/>
      <w:jc w:val="both"/>
    </w:pPr>
    <w:rPr>
      <w:rFonts w:ascii="宋体" w:hAnsi="宋体" w:eastAsia="宋体" w:cs="宋体"/>
      <w:kern w:val="2"/>
      <w:sz w:val="28"/>
      <w:szCs w:val="28"/>
      <w:lang w:val="zh-TW" w:eastAsia="zh-TW" w:bidi="zh-TW"/>
    </w:rPr>
  </w:style>
  <w:style w:type="paragraph" w:customStyle="1" w:styleId="31">
    <w:name w:val="正标题"/>
    <w:basedOn w:val="5"/>
    <w:qFormat/>
    <w:uiPriority w:val="0"/>
    <w:rPr>
      <w:rFonts w:ascii="Arial Black" w:hAnsi="Arial Black"/>
      <w:spacing w:val="1"/>
      <w:sz w:val="44"/>
    </w:rPr>
  </w:style>
  <w:style w:type="paragraph" w:customStyle="1" w:styleId="32">
    <w:name w:val="p15"/>
    <w:basedOn w:val="1"/>
    <w:qFormat/>
    <w:uiPriority w:val="0"/>
    <w:pPr>
      <w:widowControl/>
      <w:spacing w:line="513" w:lineRule="atLeast"/>
      <w:ind w:firstLine="420"/>
      <w:jc w:val="left"/>
    </w:pPr>
    <w:rPr>
      <w:kern w:val="0"/>
      <w:sz w:val="44"/>
      <w:szCs w:val="44"/>
    </w:rPr>
  </w:style>
  <w:style w:type="paragraph" w:customStyle="1" w:styleId="33">
    <w:name w:val="p0"/>
    <w:basedOn w:val="1"/>
    <w:qFormat/>
    <w:uiPriority w:val="0"/>
    <w:pPr>
      <w:widowControl/>
      <w:ind w:firstLine="420"/>
      <w:jc w:val="left"/>
    </w:pPr>
    <w:rPr>
      <w:kern w:val="0"/>
      <w:sz w:val="20"/>
      <w:szCs w:val="20"/>
    </w:rPr>
  </w:style>
  <w:style w:type="paragraph" w:customStyle="1" w:styleId="34">
    <w:name w:val="公文格式标题"/>
    <w:basedOn w:val="1"/>
    <w:qFormat/>
    <w:uiPriority w:val="0"/>
    <w:pPr>
      <w:spacing w:line="700" w:lineRule="exact"/>
      <w:jc w:val="center"/>
    </w:pPr>
    <w:rPr>
      <w:rFonts w:eastAsia="方正小标宋简体"/>
      <w:spacing w:val="11"/>
      <w:sz w:val="39"/>
      <w:szCs w:val="21"/>
    </w:rPr>
  </w:style>
  <w:style w:type="paragraph" w:customStyle="1" w:styleId="35">
    <w:name w:val="Char"/>
    <w:basedOn w:val="1"/>
    <w:qFormat/>
    <w:uiPriority w:val="0"/>
    <w:pPr>
      <w:autoSpaceDE w:val="0"/>
      <w:autoSpaceDN w:val="0"/>
      <w:adjustRightInd w:val="0"/>
      <w:snapToGrid w:val="0"/>
      <w:spacing w:before="50" w:after="50" w:line="360" w:lineRule="auto"/>
      <w:ind w:firstLine="560" w:firstLineChars="200"/>
    </w:pPr>
    <w:rPr>
      <w:rFonts w:ascii="Tahoma" w:hAnsi="Tahoma"/>
      <w:sz w:val="24"/>
      <w:szCs w:val="20"/>
    </w:rPr>
  </w:style>
  <w:style w:type="character" w:customStyle="1" w:styleId="36">
    <w:name w:val="bjh-p"/>
    <w:basedOn w:val="17"/>
    <w:qFormat/>
    <w:uiPriority w:val="0"/>
  </w:style>
  <w:style w:type="paragraph" w:customStyle="1" w:styleId="37">
    <w:name w:val="样式5"/>
    <w:basedOn w:val="1"/>
    <w:qFormat/>
    <w:uiPriority w:val="0"/>
    <w:rPr>
      <w:rFonts w:ascii="宋体" w:hAnsi="宋体" w:cs="宋体"/>
    </w:rPr>
  </w:style>
  <w:style w:type="paragraph" w:customStyle="1" w:styleId="38">
    <w:name w:val="样式1"/>
    <w:basedOn w:val="1"/>
    <w:qFormat/>
    <w:uiPriority w:val="0"/>
  </w:style>
  <w:style w:type="paragraph" w:customStyle="1" w:styleId="39">
    <w:name w:val="样式14"/>
    <w:basedOn w:val="40"/>
    <w:qFormat/>
    <w:uiPriority w:val="0"/>
    <w:pPr>
      <w:spacing w:line="240" w:lineRule="auto"/>
      <w:ind w:firstLine="0"/>
      <w:jc w:val="center"/>
    </w:pPr>
    <w:rPr>
      <w:rFonts w:ascii="仿宋_GB2312" w:eastAsia="仿宋_GB2312"/>
      <w:color w:val="000000" w:themeColor="text1"/>
      <w:sz w:val="24"/>
      <w14:textFill>
        <w14:solidFill>
          <w14:schemeClr w14:val="tx1"/>
        </w14:solidFill>
      </w14:textFill>
    </w:rPr>
  </w:style>
  <w:style w:type="paragraph" w:customStyle="1" w:styleId="40">
    <w:name w:val="样式13"/>
    <w:basedOn w:val="41"/>
    <w:qFormat/>
    <w:uiPriority w:val="0"/>
  </w:style>
  <w:style w:type="paragraph" w:customStyle="1" w:styleId="41">
    <w:name w:val="样式7"/>
    <w:basedOn w:val="1"/>
    <w:qFormat/>
    <w:uiPriority w:val="0"/>
    <w:pPr>
      <w:spacing w:line="488" w:lineRule="exact"/>
      <w:ind w:firstLine="420"/>
    </w:pPr>
    <w:rPr>
      <w:rFonts w:ascii="慢慢又漫漫漫漫亦灿灿" w:hAnsi="慢慢又漫漫漫漫亦灿灿" w:eastAsia="慢慢又漫漫漫漫亦灿灿" w:cs="慢慢又漫漫漫漫亦灿灿"/>
    </w:rPr>
  </w:style>
  <w:style w:type="paragraph" w:customStyle="1" w:styleId="42">
    <w:name w:val="样式16"/>
    <w:basedOn w:val="40"/>
    <w:qFormat/>
    <w:uiPriority w:val="0"/>
    <w:pPr>
      <w:ind w:firstLine="0"/>
    </w:pPr>
    <w:rPr>
      <w:rFonts w:ascii="黑体" w:hAnsi="黑体" w:eastAsia="黑体" w:cs="黑体"/>
      <w:sz w:val="32"/>
      <w:szCs w:val="32"/>
    </w:rPr>
  </w:style>
  <w:style w:type="paragraph" w:customStyle="1" w:styleId="4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批注文字 字符"/>
    <w:basedOn w:val="17"/>
    <w:link w:val="8"/>
    <w:qFormat/>
    <w:uiPriority w:val="0"/>
    <w:rPr>
      <w:kern w:val="2"/>
      <w:sz w:val="21"/>
      <w:szCs w:val="24"/>
    </w:rPr>
  </w:style>
  <w:style w:type="character" w:customStyle="1" w:styleId="45">
    <w:name w:val="批注主题 字符"/>
    <w:basedOn w:val="44"/>
    <w:link w:val="14"/>
    <w:qFormat/>
    <w:uiPriority w:val="0"/>
    <w:rPr>
      <w:b/>
      <w:bCs/>
      <w:kern w:val="2"/>
      <w:sz w:val="21"/>
      <w:szCs w:val="24"/>
    </w:rPr>
  </w:style>
  <w:style w:type="paragraph" w:customStyle="1" w:styleId="46">
    <w:name w:val="样式2"/>
    <w:basedOn w:val="42"/>
    <w:qFormat/>
    <w:uiPriority w:val="0"/>
    <w:pPr>
      <w:overflowPunct w:val="0"/>
      <w:spacing w:line="240" w:lineRule="auto"/>
      <w:jc w:val="center"/>
    </w:pPr>
    <w:rPr>
      <w:rFonts w:ascii="Calibri" w:hAnsi="Calibri" w:eastAsia="仿宋_GB2312"/>
      <w:sz w:val="21"/>
      <w:szCs w:val="21"/>
    </w:rPr>
  </w:style>
  <w:style w:type="character" w:customStyle="1" w:styleId="47">
    <w:name w:val="页脚 字符"/>
    <w:basedOn w:val="17"/>
    <w:link w:val="1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3445</Words>
  <Characters>3492</Characters>
  <Lines>76</Lines>
  <Paragraphs>21</Paragraphs>
  <TotalTime>5</TotalTime>
  <ScaleCrop>false</ScaleCrop>
  <LinksUpToDate>false</LinksUpToDate>
  <CharactersWithSpaces>3526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2024-08-02T06:45:00Z</dcterms:created>
  <dc:creator>陈小旭</dc:creator>
  <cp:lastModifiedBy>ysgz</cp:lastModifiedBy>
  <cp:lastPrinted>2025-04-08T18:02:00Z</cp:lastPrinted>
  <dcterms:modified xsi:type="dcterms:W3CDTF">2025-05-30T17:10:54Z</dcterms:modified>
  <dc:title>六 盘 水 市 教 育 局</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B18399E46CA4FEA2577339684552CEE7</vt:lpwstr>
  </property>
  <property fmtid="{D5CDD505-2E9C-101B-9397-08002B2CF9AE}" pid="4" name="KSOTemplateDocerSaveRecord">
    <vt:lpwstr>eyJoZGlkIjoiM2IxNmEyNjJkZmI2NTI5MjI3NDRmYzRjMWVmMzVlMWYiLCJ1c2VySWQiOiI3NTQ3MTMyIn0=</vt:lpwstr>
  </property>
</Properties>
</file>